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Pr="00F36993" w:rsidRDefault="00F36993" w:rsidP="00F36993">
      <w:pPr>
        <w:spacing w:after="0"/>
        <w:jc w:val="right"/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  <w:t>Проект</w:t>
      </w:r>
    </w:p>
    <w:p w:rsidR="003E12A2" w:rsidRDefault="003E12A2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  <w:t>Расписание ОГЭ 2022</w:t>
      </w:r>
      <w:r w:rsidR="00F36993" w:rsidRPr="00F36993"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  <w:t xml:space="preserve"> </w:t>
      </w:r>
    </w:p>
    <w:p w:rsidR="00F36993" w:rsidRP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u w:val="single"/>
          <w:shd w:val="clear" w:color="auto" w:fill="FFFFFF"/>
        </w:rPr>
      </w:pPr>
      <w:bookmarkStart w:id="0" w:name="_GoBack"/>
      <w:bookmarkEnd w:id="0"/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Как и в «</w:t>
      </w:r>
      <w:proofErr w:type="spellStart"/>
      <w:r w:rsidRPr="00F36993">
        <w:rPr>
          <w:rFonts w:cs="Times New Roman"/>
          <w:color w:val="333333"/>
          <w:szCs w:val="28"/>
          <w:shd w:val="clear" w:color="auto" w:fill="FFFFFF"/>
        </w:rPr>
        <w:t>доковидный</w:t>
      </w:r>
      <w:proofErr w:type="spellEnd"/>
      <w:r w:rsidRPr="00F36993">
        <w:rPr>
          <w:rFonts w:cs="Times New Roman"/>
          <w:color w:val="333333"/>
          <w:szCs w:val="28"/>
          <w:shd w:val="clear" w:color="auto" w:fill="FFFFFF"/>
        </w:rPr>
        <w:t xml:space="preserve">» период, расписание ОГЭ 2022 года будет включать в себя 3 этапа – досрочный, основной и сентябрьский. 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Выпускники 9-х классов снова будут сдавать 2 обязательных экзамена (русский язык и математику), а также экзамены по выбору: Обществознание; Физика; Химия; Биология; История; Информатика; Литература; </w:t>
      </w:r>
      <w:r w:rsidRPr="00F36993">
        <w:rPr>
          <w:rFonts w:cs="Times New Roman"/>
          <w:color w:val="333333"/>
          <w:szCs w:val="28"/>
          <w:shd w:val="clear" w:color="auto" w:fill="FFFFFF"/>
        </w:rPr>
        <w:t>География; Иностранные языки.</w:t>
      </w:r>
    </w:p>
    <w:p w:rsidR="003E12A2" w:rsidRPr="00F36993" w:rsidRDefault="003E12A2" w:rsidP="00F36993">
      <w:pPr>
        <w:spacing w:after="0"/>
        <w:jc w:val="center"/>
        <w:rPr>
          <w:rFonts w:cs="Times New Roman"/>
          <w:sz w:val="32"/>
          <w:szCs w:val="28"/>
        </w:rPr>
      </w:pPr>
    </w:p>
    <w:p w:rsidR="003E12A2" w:rsidRPr="00F36993" w:rsidRDefault="003E12A2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shd w:val="clear" w:color="auto" w:fill="FFFFFF"/>
        </w:rPr>
        <w:t>Февральское собеседование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Первым экзаменом для 9-классников в 2022 году будет итоговое собеседование, которое традиционно пройдет в начале февраля – в 2022 году испытание </w:t>
      </w:r>
      <w:r w:rsidRPr="00F36993">
        <w:rPr>
          <w:rFonts w:cs="Times New Roman"/>
          <w:color w:val="333333"/>
          <w:szCs w:val="28"/>
          <w:shd w:val="clear" w:color="auto" w:fill="FFFFFF"/>
        </w:rPr>
        <w:t>назначено на среду 09.02.22.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В случае неудачной сдачи или неявки по уважительной причине, школьникам будет предоставлены еще 2 возможности получить допуск к ОГЭ: 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16 марта 2022 года; 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>16 мая 2022 года.</w:t>
      </w:r>
    </w:p>
    <w:p w:rsidR="003E12A2" w:rsidRPr="00F36993" w:rsidRDefault="003E12A2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3E12A2" w:rsidRPr="00F36993" w:rsidRDefault="003E12A2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shd w:val="clear" w:color="auto" w:fill="FFFFFF"/>
        </w:rPr>
        <w:t>Основная сессия ОГЭ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 Расписание основного периода ОГЭ 2022 захватит период с 20.05.22 по 02.07.22. 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На данный момент Министерство просвещения РФ и </w:t>
      </w:r>
      <w:proofErr w:type="spellStart"/>
      <w:r w:rsidRPr="00F36993">
        <w:rPr>
          <w:rFonts w:cs="Times New Roman"/>
          <w:color w:val="333333"/>
          <w:szCs w:val="28"/>
          <w:shd w:val="clear" w:color="auto" w:fill="FFFFFF"/>
        </w:rPr>
        <w:t>Рособрнадзор</w:t>
      </w:r>
      <w:proofErr w:type="spellEnd"/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предлагают такое распределение дат в проекте расписания ОГЭ 2022: 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День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Предмет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20 мая и 21 мая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иностранные языки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23 мая 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математика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26 мая 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обществознание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 июня 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история, физика, биология, химия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7 июня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биология, информатика и ИКТ, география, химия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10 июня 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литература, физика, информатика и ИКТ, география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15 июня 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27 июня 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 (кроме русского языка и математики</w:t>
            </w: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)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28 июня 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29 июня 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 (кроме русского языка и математики)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lastRenderedPageBreak/>
              <w:t>30 июня 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математика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 июля 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 июля (резервный день)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rPr>
                <w:rFonts w:cs="Times New Roman"/>
                <w:szCs w:val="28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</w:t>
            </w:r>
          </w:p>
        </w:tc>
      </w:tr>
    </w:tbl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3E12A2" w:rsidRPr="00F36993" w:rsidRDefault="003E12A2" w:rsidP="00F36993">
      <w:pPr>
        <w:spacing w:after="0"/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Cs w:val="28"/>
          <w:shd w:val="clear" w:color="auto" w:fill="FFFFFF"/>
        </w:rPr>
        <w:t>Сентябрьская сессия ОГЭ</w:t>
      </w:r>
    </w:p>
    <w:p w:rsidR="003E12A2" w:rsidRPr="00F36993" w:rsidRDefault="003E12A2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Девятиклассники, которые по уважительной причине не смогут сдать ОГЭ в досрочном или основном периодах, а также те, кто получит неудовлетворительный результат по 1 или 2 предметам, получат последний шанс сдать государственную аттестацию и получить документ об образовании в сентябре месяце.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1E8" w:rsidRPr="00F36993" w:rsidTr="003E12A2">
        <w:tc>
          <w:tcPr>
            <w:tcW w:w="4672" w:type="dxa"/>
          </w:tcPr>
          <w:p w:rsidR="009371E8" w:rsidRPr="00F36993" w:rsidRDefault="009371E8" w:rsidP="00F36993">
            <w:pPr>
              <w:jc w:val="center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День</w:t>
            </w:r>
          </w:p>
        </w:tc>
        <w:tc>
          <w:tcPr>
            <w:tcW w:w="4672" w:type="dxa"/>
          </w:tcPr>
          <w:p w:rsidR="009371E8" w:rsidRPr="00F36993" w:rsidRDefault="009371E8" w:rsidP="00F36993">
            <w:pPr>
              <w:jc w:val="center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Предмет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9371E8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5 сентября</w:t>
            </w:r>
          </w:p>
        </w:tc>
        <w:tc>
          <w:tcPr>
            <w:tcW w:w="4672" w:type="dxa"/>
          </w:tcPr>
          <w:p w:rsidR="003E12A2" w:rsidRPr="00F36993" w:rsidRDefault="009371E8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proofErr w:type="spellStart"/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матиематика</w:t>
            </w:r>
            <w:proofErr w:type="spellEnd"/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9371E8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8 сентября 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12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история, биология, физика, география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15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обществознание, химия, информатика и ИКТ, литература, иностранные языки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20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математика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21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22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 (кроме русского языка и математики)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23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 (кроме русского языка и математики)</w:t>
            </w:r>
          </w:p>
        </w:tc>
      </w:tr>
      <w:tr w:rsidR="003E12A2" w:rsidRPr="00F36993" w:rsidTr="003E12A2"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24 сентября</w:t>
            </w:r>
          </w:p>
        </w:tc>
        <w:tc>
          <w:tcPr>
            <w:tcW w:w="4672" w:type="dxa"/>
          </w:tcPr>
          <w:p w:rsidR="003E12A2" w:rsidRPr="00F36993" w:rsidRDefault="003E12A2" w:rsidP="003E12A2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 всем учебным предметам...</w:t>
            </w:r>
          </w:p>
        </w:tc>
      </w:tr>
    </w:tbl>
    <w:p w:rsidR="003E12A2" w:rsidRPr="00F36993" w:rsidRDefault="009371E8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>Обратите внимание, что в 9 классе возможны пересдачи любых предметов – и обязательных и по выбору.</w:t>
      </w:r>
    </w:p>
    <w:p w:rsidR="009371E8" w:rsidRPr="00F36993" w:rsidRDefault="009371E8" w:rsidP="003E12A2">
      <w:pPr>
        <w:spacing w:after="0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Cs w:val="28"/>
          <w:shd w:val="clear" w:color="auto" w:fill="FFFFFF"/>
        </w:rPr>
        <w:t xml:space="preserve">Важно! </w:t>
      </w:r>
    </w:p>
    <w:p w:rsidR="009371E8" w:rsidRPr="00F36993" w:rsidRDefault="009371E8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>Представленный проект расписания ОГЭ 2022 еще может быть изменен. В частности, не исключено внесение изменений в даты экзаменов в случае ухудшения эпидемиологической ситуации в регионах страны</w:t>
      </w:r>
      <w:r w:rsidRPr="00F36993">
        <w:rPr>
          <w:rFonts w:cs="Times New Roman"/>
          <w:color w:val="333333"/>
          <w:szCs w:val="28"/>
          <w:shd w:val="clear" w:color="auto" w:fill="FFFFFF"/>
        </w:rPr>
        <w:t>.</w:t>
      </w:r>
    </w:p>
    <w:p w:rsidR="009371E8" w:rsidRPr="00F36993" w:rsidRDefault="009371E8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F36993" w:rsidRDefault="00F36993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</w:p>
    <w:p w:rsidR="009371E8" w:rsidRPr="00F36993" w:rsidRDefault="009371E8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shd w:val="clear" w:color="auto" w:fill="FFFFFF"/>
        </w:rPr>
        <w:t>Расписание ЕГЭ 2022</w:t>
      </w:r>
    </w:p>
    <w:p w:rsidR="009371E8" w:rsidRDefault="009371E8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Единый Государственный Экзамен в грядущем году тоже планируют провести в стандартном формате, поэтому уже сегодня </w:t>
      </w:r>
      <w:proofErr w:type="spellStart"/>
      <w:r w:rsidRPr="00F36993">
        <w:rPr>
          <w:rFonts w:cs="Times New Roman"/>
          <w:color w:val="333333"/>
          <w:szCs w:val="28"/>
          <w:shd w:val="clear" w:color="auto" w:fill="FFFFFF"/>
        </w:rPr>
        <w:t>Роспотребнадзор</w:t>
      </w:r>
      <w:proofErr w:type="spellEnd"/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озвучил проект расписания ГИА-11 на 2022 год, в котором предполагается организация трех периодов сдачи выпускных экзаменов</w:t>
      </w:r>
      <w:r w:rsidR="00F36993">
        <w:rPr>
          <w:rFonts w:cs="Times New Roman"/>
          <w:color w:val="333333"/>
          <w:szCs w:val="28"/>
          <w:shd w:val="clear" w:color="auto" w:fill="FFFFFF"/>
        </w:rPr>
        <w:t>.</w:t>
      </w:r>
    </w:p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9371E8" w:rsidRPr="00F36993" w:rsidRDefault="009371E8" w:rsidP="00F36993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color w:val="333333"/>
          <w:szCs w:val="28"/>
          <w:lang w:eastAsia="ru-RU"/>
        </w:rPr>
      </w:pPr>
      <w:r w:rsidRPr="009371E8">
        <w:rPr>
          <w:rFonts w:eastAsia="Times New Roman" w:cs="Times New Roman"/>
          <w:b/>
          <w:color w:val="333333"/>
          <w:szCs w:val="28"/>
          <w:lang w:eastAsia="ru-RU"/>
        </w:rPr>
        <w:t>Основная сессия ЕГЭ</w:t>
      </w:r>
    </w:p>
    <w:p w:rsidR="009371E8" w:rsidRPr="00F36993" w:rsidRDefault="009371E8" w:rsidP="009371E8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Проект расписания ГИА-11 на 2022 год, который недавно официально представил </w:t>
      </w:r>
      <w:proofErr w:type="spellStart"/>
      <w:r w:rsidRPr="00F36993">
        <w:rPr>
          <w:rFonts w:cs="Times New Roman"/>
          <w:color w:val="333333"/>
          <w:szCs w:val="28"/>
          <w:shd w:val="clear" w:color="auto" w:fill="FFFFFF"/>
        </w:rPr>
        <w:t>Рособрнадзор</w:t>
      </w:r>
      <w:proofErr w:type="spellEnd"/>
      <w:r w:rsidRPr="00F36993">
        <w:rPr>
          <w:rFonts w:cs="Times New Roman"/>
          <w:color w:val="333333"/>
          <w:szCs w:val="28"/>
          <w:shd w:val="clear" w:color="auto" w:fill="FFFFFF"/>
        </w:rPr>
        <w:t>, устанавливает такие даты для экзаменов.</w:t>
      </w:r>
    </w:p>
    <w:p w:rsidR="009371E8" w:rsidRPr="00F36993" w:rsidRDefault="009371E8" w:rsidP="009371E8">
      <w:pPr>
        <w:shd w:val="clear" w:color="auto" w:fill="FFFFFF"/>
        <w:spacing w:after="100" w:afterAutospacing="1"/>
        <w:outlineLvl w:val="2"/>
        <w:rPr>
          <w:rFonts w:eastAsia="Times New Roman" w:cs="Times New Roman"/>
          <w:color w:val="333333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1E8" w:rsidRPr="00F36993" w:rsidTr="009371E8">
        <w:tc>
          <w:tcPr>
            <w:tcW w:w="4672" w:type="dxa"/>
          </w:tcPr>
          <w:p w:rsidR="009371E8" w:rsidRPr="00F36993" w:rsidRDefault="00F36993" w:rsidP="009371E8">
            <w:pPr>
              <w:spacing w:after="100" w:afterAutospacing="1"/>
              <w:jc w:val="center"/>
              <w:outlineLvl w:val="2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Д</w:t>
            </w:r>
            <w:r w:rsidR="009371E8"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ень</w:t>
            </w: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2" w:type="dxa"/>
          </w:tcPr>
          <w:p w:rsidR="009371E8" w:rsidRPr="00F36993" w:rsidRDefault="00F36993" w:rsidP="009371E8">
            <w:pPr>
              <w:spacing w:after="100" w:afterAutospacing="1"/>
              <w:jc w:val="center"/>
              <w:outlineLvl w:val="2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П</w:t>
            </w:r>
            <w:r w:rsidR="009371E8"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>редмет</w:t>
            </w: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 xml:space="preserve"> 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27 мая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география, литература и химия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30 мая и 31 мая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 июня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математика профильного уровня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3 июня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математика базового уровня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6 июня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история и физика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9 июня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обществознание</w:t>
            </w:r>
          </w:p>
        </w:tc>
      </w:tr>
      <w:tr w:rsidR="009371E8" w:rsidRPr="00F36993" w:rsidTr="009371E8">
        <w:tc>
          <w:tcPr>
            <w:tcW w:w="4672" w:type="dxa"/>
          </w:tcPr>
          <w:p w:rsidR="009371E8" w:rsidRPr="00F36993" w:rsidRDefault="009371E8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14 июня  </w:t>
            </w:r>
          </w:p>
        </w:tc>
        <w:tc>
          <w:tcPr>
            <w:tcW w:w="4672" w:type="dxa"/>
          </w:tcPr>
          <w:p w:rsidR="009371E8" w:rsidRPr="00F36993" w:rsidRDefault="009371E8" w:rsidP="009371E8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иностранные языки (письменная часть) и биология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16 июня и 17 июня 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  иностранные языки (устная часть)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20 июня и 21 июня 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  информатика и ИКТ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23 июня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русский язык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24 июня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математика базового уровня, математика профильного уровня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27 июня (резервный день)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география, литература, иностранные языки (устная часть)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28 июня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иностранные языки (письменная часть), биология, информатика и ИКТ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29 июня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обществознание, химия</w:t>
            </w:r>
          </w:p>
        </w:tc>
      </w:tr>
      <w:tr w:rsidR="00F36993" w:rsidRPr="00F36993" w:rsidTr="009371E8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30 июня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история, физика</w:t>
            </w:r>
          </w:p>
        </w:tc>
      </w:tr>
      <w:tr w:rsidR="00F36993" w:rsidRPr="00F36993" w:rsidTr="00F36993">
        <w:trPr>
          <w:trHeight w:val="70"/>
        </w:trPr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2 июля (резервный день)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по всем учебным предметам</w:t>
            </w:r>
          </w:p>
        </w:tc>
      </w:tr>
    </w:tbl>
    <w:p w:rsidR="009371E8" w:rsidRPr="009371E8" w:rsidRDefault="009371E8" w:rsidP="00F36993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color w:val="333333"/>
          <w:sz w:val="32"/>
          <w:szCs w:val="28"/>
          <w:lang w:eastAsia="ru-RU"/>
        </w:rPr>
      </w:pPr>
    </w:p>
    <w:p w:rsidR="009371E8" w:rsidRPr="00F36993" w:rsidRDefault="009371E8" w:rsidP="00F36993">
      <w:pPr>
        <w:spacing w:after="0"/>
        <w:jc w:val="center"/>
        <w:rPr>
          <w:rFonts w:cs="Times New Roman"/>
          <w:b/>
          <w:color w:val="333333"/>
          <w:sz w:val="32"/>
          <w:szCs w:val="28"/>
          <w:shd w:val="clear" w:color="auto" w:fill="FFFFFF"/>
        </w:rPr>
      </w:pPr>
      <w:r w:rsidRPr="00F36993">
        <w:rPr>
          <w:rFonts w:cs="Times New Roman"/>
          <w:b/>
          <w:color w:val="333333"/>
          <w:sz w:val="32"/>
          <w:szCs w:val="28"/>
          <w:shd w:val="clear" w:color="auto" w:fill="FFFFFF"/>
        </w:rPr>
        <w:t>Осенняя сессия ЕГЭ</w:t>
      </w:r>
    </w:p>
    <w:p w:rsidR="009371E8" w:rsidRPr="00F36993" w:rsidRDefault="009371E8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Осенние пересдачи в 2022 году для выпускников 11-х классов будут доступны только по основным предметам – русскому языку и математике. При этом пересдать математику можно будет на базовом уровне, независимо от того, какой уровень указывал для сдачи выпускник в</w:t>
      </w:r>
      <w:r w:rsidRPr="00F36993">
        <w:rPr>
          <w:rFonts w:cs="Times New Roman"/>
          <w:color w:val="333333"/>
          <w:szCs w:val="28"/>
          <w:shd w:val="clear" w:color="auto" w:fill="FFFFFF"/>
        </w:rPr>
        <w:t xml:space="preserve"> период основной сессии ЕГЭ.</w:t>
      </w:r>
    </w:p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F36993">
        <w:rPr>
          <w:rFonts w:cs="Times New Roman"/>
          <w:color w:val="333333"/>
          <w:szCs w:val="28"/>
          <w:shd w:val="clear" w:color="auto" w:fill="FFFFFF"/>
        </w:rPr>
        <w:lastRenderedPageBreak/>
        <w:t xml:space="preserve">Проект расписания ГИА предоставит последнюю возможность получить документ об образовании в 2022 году, выделив 3 сентябрьских дня для пересдач. </w:t>
      </w:r>
    </w:p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36993" w:rsidRPr="00F36993" w:rsidTr="00601B56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jc w:val="center"/>
              <w:outlineLvl w:val="2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 xml:space="preserve">День 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jc w:val="center"/>
              <w:outlineLvl w:val="2"/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b/>
                <w:color w:val="333333"/>
                <w:szCs w:val="28"/>
                <w:shd w:val="clear" w:color="auto" w:fill="FFFFFF"/>
              </w:rPr>
              <w:t xml:space="preserve">Предмет </w:t>
            </w:r>
          </w:p>
        </w:tc>
      </w:tr>
      <w:tr w:rsidR="00F36993" w:rsidRPr="00F36993" w:rsidTr="00601B56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5 сентября математика базового уровня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F36993" w:rsidRPr="00F36993" w:rsidTr="00601B56"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8 сентября русский язык</w:t>
            </w: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F36993" w:rsidRPr="00F36993" w:rsidTr="00601B56">
        <w:trPr>
          <w:trHeight w:val="70"/>
        </w:trPr>
        <w:tc>
          <w:tcPr>
            <w:tcW w:w="4672" w:type="dxa"/>
          </w:tcPr>
          <w:p w:rsidR="00F36993" w:rsidRPr="00F36993" w:rsidRDefault="00F36993" w:rsidP="00F36993">
            <w:pPr>
              <w:jc w:val="both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F36993">
              <w:rPr>
                <w:rFonts w:cs="Times New Roman"/>
                <w:color w:val="333333"/>
                <w:szCs w:val="28"/>
                <w:shd w:val="clear" w:color="auto" w:fill="FFFFFF"/>
              </w:rPr>
              <w:t>20 сентября математика базового уровня, русский язык.</w:t>
            </w:r>
          </w:p>
          <w:p w:rsidR="00F36993" w:rsidRPr="00F36993" w:rsidRDefault="00F36993" w:rsidP="00F36993">
            <w:pPr>
              <w:spacing w:after="100" w:afterAutospacing="1"/>
              <w:outlineLvl w:val="2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4672" w:type="dxa"/>
          </w:tcPr>
          <w:p w:rsidR="00F36993" w:rsidRPr="00F36993" w:rsidRDefault="00F36993" w:rsidP="00F36993">
            <w:pPr>
              <w:spacing w:after="100" w:afterAutospacing="1"/>
              <w:outlineLvl w:val="2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</w:tr>
    </w:tbl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p w:rsidR="00F36993" w:rsidRPr="00F36993" w:rsidRDefault="00F36993" w:rsidP="003E12A2">
      <w:pPr>
        <w:spacing w:after="0"/>
        <w:jc w:val="both"/>
        <w:rPr>
          <w:rFonts w:cs="Times New Roman"/>
          <w:color w:val="333333"/>
          <w:szCs w:val="28"/>
          <w:shd w:val="clear" w:color="auto" w:fill="FFFFFF"/>
        </w:rPr>
      </w:pPr>
    </w:p>
    <w:sectPr w:rsidR="00F36993" w:rsidRPr="00F369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A2"/>
    <w:rsid w:val="003E12A2"/>
    <w:rsid w:val="006C0B77"/>
    <w:rsid w:val="008242FF"/>
    <w:rsid w:val="00870751"/>
    <w:rsid w:val="00922C48"/>
    <w:rsid w:val="009371E8"/>
    <w:rsid w:val="00B915B7"/>
    <w:rsid w:val="00EA59DF"/>
    <w:rsid w:val="00EE4070"/>
    <w:rsid w:val="00F12C76"/>
    <w:rsid w:val="00F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2FE0"/>
  <w15:chartTrackingRefBased/>
  <w15:docId w15:val="{2B0B6702-16DD-436E-A1DB-08F9901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2A2"/>
    <w:rPr>
      <w:color w:val="0000FF"/>
      <w:u w:val="single"/>
    </w:rPr>
  </w:style>
  <w:style w:type="table" w:styleId="a4">
    <w:name w:val="Table Grid"/>
    <w:basedOn w:val="a1"/>
    <w:uiPriority w:val="39"/>
    <w:rsid w:val="003E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2021-12-10T10:15:00Z</dcterms:created>
  <dcterms:modified xsi:type="dcterms:W3CDTF">2021-12-10T10:43:00Z</dcterms:modified>
</cp:coreProperties>
</file>