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E3257" w:rsidRDefault="002E1099" w:rsidP="006E3257">
      <w:pPr>
        <w:spacing w:line="240" w:lineRule="auto"/>
        <w:rPr>
          <w:rFonts w:ascii="AdverGothicC" w:hAnsi="AdverGothicC"/>
          <w:sz w:val="40"/>
          <w:szCs w:val="40"/>
        </w:rPr>
      </w:pPr>
      <w:r>
        <w:rPr>
          <w:rFonts w:ascii="AdverGothicC" w:hAnsi="AdverGothicC"/>
          <w:noProof/>
          <w:sz w:val="40"/>
          <w:szCs w:val="40"/>
          <w:lang w:eastAsia="ru-RU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-1281004</wp:posOffset>
            </wp:positionH>
            <wp:positionV relativeFrom="paragraph">
              <wp:posOffset>-708514</wp:posOffset>
            </wp:positionV>
            <wp:extent cx="7909608" cy="10891776"/>
            <wp:effectExtent l="19050" t="0" r="0" b="0"/>
            <wp:wrapNone/>
            <wp:docPr id="29" name="Рисунок 29" descr="C:\Users\123\Desktop\от винта\фоны рамки\новые преновые\image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123\Desktop\от винта\фоны рамки\новые преновые\image (5)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9608" cy="108917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E3257" w:rsidRDefault="006E3257" w:rsidP="006E3257">
      <w:pPr>
        <w:spacing w:line="240" w:lineRule="auto"/>
        <w:rPr>
          <w:rFonts w:ascii="AdverGothicC" w:hAnsi="AdverGothicC"/>
          <w:sz w:val="40"/>
          <w:szCs w:val="40"/>
        </w:rPr>
      </w:pPr>
    </w:p>
    <w:p w:rsidR="006E3257" w:rsidRDefault="006E3257" w:rsidP="006E3257">
      <w:pPr>
        <w:spacing w:line="240" w:lineRule="auto"/>
        <w:rPr>
          <w:rFonts w:ascii="AdverGothicC" w:hAnsi="AdverGothicC"/>
          <w:sz w:val="40"/>
          <w:szCs w:val="40"/>
        </w:rPr>
      </w:pPr>
    </w:p>
    <w:p w:rsidR="006E3257" w:rsidRDefault="006E3257" w:rsidP="006E3257">
      <w:pPr>
        <w:spacing w:line="240" w:lineRule="auto"/>
        <w:rPr>
          <w:rFonts w:ascii="AdverGothicC" w:hAnsi="AdverGothicC"/>
          <w:sz w:val="40"/>
          <w:szCs w:val="40"/>
        </w:rPr>
      </w:pPr>
    </w:p>
    <w:p w:rsidR="006E3257" w:rsidRDefault="00E01735" w:rsidP="006E3257">
      <w:pPr>
        <w:spacing w:line="240" w:lineRule="auto"/>
        <w:rPr>
          <w:rFonts w:ascii="AdverGothicC" w:hAnsi="AdverGothicC"/>
          <w:sz w:val="40"/>
          <w:szCs w:val="40"/>
        </w:rPr>
      </w:pPr>
      <w:r>
        <w:rPr>
          <w:rFonts w:ascii="AdverGothicC" w:hAnsi="AdverGothicC"/>
          <w:sz w:val="40"/>
          <w:szCs w:val="40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467.55pt;height:85.65pt" fillcolor="#c00000">
            <v:shadow on="t" type="perspective" opacity=".5" origin="-.5,-.5" offset="-6pt,-6pt" matrix=".75,,,.75"/>
            <v:textpath style="font-family:&quot;Arial Black&quot;;font-style:italic;v-text-kern:t" trim="t" fitpath="t" string="Международный день Земли"/>
          </v:shape>
        </w:pict>
      </w:r>
    </w:p>
    <w:p w:rsidR="006E3257" w:rsidRDefault="006E3257" w:rsidP="006E3257">
      <w:pPr>
        <w:spacing w:line="240" w:lineRule="auto"/>
        <w:rPr>
          <w:rFonts w:ascii="AdverGothicC" w:hAnsi="AdverGothicC"/>
          <w:sz w:val="40"/>
          <w:szCs w:val="40"/>
        </w:rPr>
      </w:pPr>
    </w:p>
    <w:p w:rsidR="006E3257" w:rsidRDefault="002E1099" w:rsidP="006E3257">
      <w:pPr>
        <w:spacing w:line="240" w:lineRule="auto"/>
        <w:rPr>
          <w:rFonts w:ascii="AdverGothicC" w:hAnsi="AdverGothicC"/>
          <w:sz w:val="40"/>
          <w:szCs w:val="40"/>
        </w:rPr>
      </w:pPr>
      <w:r>
        <w:rPr>
          <w:rFonts w:ascii="AdverGothicC" w:hAnsi="AdverGothicC"/>
          <w:noProof/>
          <w:sz w:val="40"/>
          <w:szCs w:val="40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177406</wp:posOffset>
            </wp:positionH>
            <wp:positionV relativeFrom="paragraph">
              <wp:posOffset>113223</wp:posOffset>
            </wp:positionV>
            <wp:extent cx="5548372" cy="5324354"/>
            <wp:effectExtent l="19050" t="0" r="0" b="0"/>
            <wp:wrapNone/>
            <wp:docPr id="1" name="Рисунок 20" descr="http://f.mypage.ru/e58a9190bfae20e342f359295cd4e8dd_d5a9ca803daffd51212cd5e1694eb3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f.mypage.ru/e58a9190bfae20e342f359295cd4e8dd_d5a9ca803daffd51212cd5e1694eb347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8372" cy="53243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E3257" w:rsidRDefault="006E3257" w:rsidP="006E3257">
      <w:pPr>
        <w:spacing w:line="240" w:lineRule="auto"/>
        <w:rPr>
          <w:rFonts w:ascii="AdverGothicC" w:hAnsi="AdverGothicC"/>
          <w:sz w:val="40"/>
          <w:szCs w:val="40"/>
        </w:rPr>
      </w:pPr>
    </w:p>
    <w:p w:rsidR="006E3257" w:rsidRDefault="006E3257" w:rsidP="006E3257">
      <w:pPr>
        <w:spacing w:line="240" w:lineRule="auto"/>
        <w:rPr>
          <w:rFonts w:ascii="AdverGothicC" w:hAnsi="AdverGothicC"/>
          <w:sz w:val="40"/>
          <w:szCs w:val="40"/>
        </w:rPr>
      </w:pPr>
    </w:p>
    <w:p w:rsidR="006E3257" w:rsidRDefault="006E3257" w:rsidP="006E3257">
      <w:pPr>
        <w:spacing w:line="240" w:lineRule="auto"/>
        <w:rPr>
          <w:rFonts w:ascii="AdverGothicC" w:hAnsi="AdverGothicC"/>
          <w:sz w:val="40"/>
          <w:szCs w:val="40"/>
        </w:rPr>
      </w:pPr>
    </w:p>
    <w:p w:rsidR="006E3257" w:rsidRDefault="006E3257" w:rsidP="006E3257">
      <w:pPr>
        <w:spacing w:line="240" w:lineRule="auto"/>
        <w:rPr>
          <w:rFonts w:ascii="AdverGothicC" w:hAnsi="AdverGothicC"/>
          <w:sz w:val="40"/>
          <w:szCs w:val="40"/>
        </w:rPr>
      </w:pPr>
    </w:p>
    <w:p w:rsidR="006E3257" w:rsidRDefault="006E3257" w:rsidP="006E3257">
      <w:pPr>
        <w:spacing w:line="240" w:lineRule="auto"/>
        <w:rPr>
          <w:rFonts w:ascii="AdverGothicC" w:hAnsi="AdverGothicC"/>
          <w:sz w:val="40"/>
          <w:szCs w:val="40"/>
        </w:rPr>
      </w:pPr>
    </w:p>
    <w:p w:rsidR="006E3257" w:rsidRDefault="006E3257" w:rsidP="006E3257">
      <w:pPr>
        <w:spacing w:line="240" w:lineRule="auto"/>
        <w:rPr>
          <w:rFonts w:ascii="AdverGothicC" w:hAnsi="AdverGothicC"/>
          <w:sz w:val="40"/>
          <w:szCs w:val="40"/>
        </w:rPr>
      </w:pPr>
    </w:p>
    <w:p w:rsidR="006E3257" w:rsidRDefault="006E3257" w:rsidP="006E3257">
      <w:pPr>
        <w:spacing w:line="240" w:lineRule="auto"/>
        <w:rPr>
          <w:rFonts w:ascii="AdverGothicC" w:hAnsi="AdverGothicC"/>
          <w:sz w:val="40"/>
          <w:szCs w:val="40"/>
        </w:rPr>
      </w:pPr>
    </w:p>
    <w:p w:rsidR="006E3257" w:rsidRDefault="006E3257" w:rsidP="006E3257">
      <w:pPr>
        <w:spacing w:line="240" w:lineRule="auto"/>
        <w:rPr>
          <w:rFonts w:ascii="AdverGothicC" w:hAnsi="AdverGothicC"/>
          <w:sz w:val="40"/>
          <w:szCs w:val="40"/>
        </w:rPr>
      </w:pPr>
    </w:p>
    <w:p w:rsidR="006E3257" w:rsidRDefault="00E01735" w:rsidP="006E3257">
      <w:pPr>
        <w:spacing w:line="240" w:lineRule="auto"/>
        <w:rPr>
          <w:rFonts w:ascii="AdverGothicC" w:hAnsi="AdverGothicC"/>
          <w:sz w:val="40"/>
          <w:szCs w:val="40"/>
        </w:rPr>
      </w:pPr>
      <w:r>
        <w:rPr>
          <w:rFonts w:ascii="AdverGothicC" w:hAnsi="AdverGothicC"/>
          <w:noProof/>
          <w:sz w:val="40"/>
          <w:szCs w:val="40"/>
          <w:lang w:eastAsia="ru-RU"/>
        </w:rPr>
        <w:lastRenderedPageBreak/>
        <w:drawing>
          <wp:anchor distT="0" distB="0" distL="114300" distR="114300" simplePos="0" relativeHeight="251666432" behindDoc="1" locked="0" layoutInCell="1" allowOverlap="1" wp14:anchorId="2AE2CD1E" wp14:editId="59E3CBD1">
            <wp:simplePos x="0" y="0"/>
            <wp:positionH relativeFrom="column">
              <wp:posOffset>-1184275</wp:posOffset>
            </wp:positionH>
            <wp:positionV relativeFrom="paragraph">
              <wp:posOffset>-315595</wp:posOffset>
            </wp:positionV>
            <wp:extent cx="7731760" cy="12818745"/>
            <wp:effectExtent l="0" t="0" r="0" b="0"/>
            <wp:wrapNone/>
            <wp:docPr id="30" name="Рисунок 30" descr="C:\Users\123\Desktop\от винта\фоны рамки\новые преновые\image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123\Desktop\от винта\фоны рамки\новые преновые\image (5)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31760" cy="12818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6E3257" w:rsidRPr="006E3257">
        <w:rPr>
          <w:rFonts w:ascii="AdverGothicC" w:hAnsi="AdverGothicC"/>
          <w:sz w:val="40"/>
          <w:szCs w:val="40"/>
        </w:rPr>
        <w:t>22 апреля - Международный день Земли - праздник чистой Воды, Земли и Воздуха. День напоминания о страшных экологических катастрофах, день, когда каждый человек может задуматься над тем, что он может сделать в решении экологических проблем, поборов равнодушие в себе. </w:t>
      </w:r>
      <w:r w:rsidR="006E3257" w:rsidRPr="006E3257">
        <w:rPr>
          <w:rFonts w:ascii="AdverGothicC" w:hAnsi="AdverGothicC"/>
          <w:sz w:val="40"/>
          <w:szCs w:val="40"/>
        </w:rPr>
        <w:br/>
        <w:t>История этого праздника связана с именем жителя американского континента Джона Мортона. В конце 19 века Дж. Стерлинг Мортон переехал на территорию пустынной прерии штата Небраска, одинокие деревья которой усиленно вырубались на строительство домов и на дрова. Мортон предложил устроить день, посвященный озеленению, и учредить призы для тех, кто высадит большее количество деревьев. Этот день назвали Днем дерева. </w:t>
      </w:r>
      <w:r w:rsidR="006E3257" w:rsidRPr="006E3257">
        <w:rPr>
          <w:rFonts w:ascii="AdverGothicC" w:hAnsi="AdverGothicC"/>
          <w:sz w:val="40"/>
          <w:szCs w:val="40"/>
        </w:rPr>
        <w:br/>
      </w:r>
    </w:p>
    <w:p w:rsidR="006E3257" w:rsidRDefault="00E01735" w:rsidP="006E3257">
      <w:pPr>
        <w:spacing w:line="240" w:lineRule="auto"/>
        <w:rPr>
          <w:rFonts w:ascii="AdverGothicC" w:hAnsi="AdverGothicC"/>
          <w:sz w:val="40"/>
          <w:szCs w:val="40"/>
        </w:rPr>
      </w:pPr>
      <w:bookmarkStart w:id="0" w:name="_GoBack"/>
      <w:r>
        <w:rPr>
          <w:rFonts w:ascii="AdverGothicC" w:hAnsi="AdverGothicC"/>
          <w:noProof/>
          <w:sz w:val="40"/>
          <w:szCs w:val="40"/>
          <w:lang w:eastAsia="ru-RU"/>
        </w:rPr>
        <w:drawing>
          <wp:anchor distT="0" distB="0" distL="114300" distR="114300" simplePos="0" relativeHeight="251659264" behindDoc="0" locked="0" layoutInCell="1" allowOverlap="1" wp14:anchorId="7C5A74DF" wp14:editId="3542845A">
            <wp:simplePos x="0" y="0"/>
            <wp:positionH relativeFrom="column">
              <wp:posOffset>-432435</wp:posOffset>
            </wp:positionH>
            <wp:positionV relativeFrom="paragraph">
              <wp:posOffset>125095</wp:posOffset>
            </wp:positionV>
            <wp:extent cx="6284595" cy="3571240"/>
            <wp:effectExtent l="0" t="0" r="0" b="0"/>
            <wp:wrapNone/>
            <wp:docPr id="14" name="Рисунок 14" descr="http://img-fotki.yandex.ru/get/6000/155764624.3/0_798ea_f0d08e0f_X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img-fotki.yandex.ru/get/6000/155764624.3/0_798ea_f0d08e0f_XL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4595" cy="3571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p w:rsidR="00E01735" w:rsidRDefault="00E01735" w:rsidP="006E3257">
      <w:pPr>
        <w:spacing w:line="240" w:lineRule="auto"/>
        <w:rPr>
          <w:rFonts w:ascii="AdverGothicC" w:hAnsi="AdverGothicC"/>
          <w:sz w:val="40"/>
          <w:szCs w:val="40"/>
        </w:rPr>
      </w:pPr>
    </w:p>
    <w:p w:rsidR="00E01735" w:rsidRDefault="00E01735" w:rsidP="006E3257">
      <w:pPr>
        <w:spacing w:line="240" w:lineRule="auto"/>
        <w:rPr>
          <w:rFonts w:ascii="AdverGothicC" w:hAnsi="AdverGothicC"/>
          <w:noProof/>
          <w:sz w:val="40"/>
          <w:szCs w:val="40"/>
          <w:lang w:eastAsia="ru-RU"/>
        </w:rPr>
      </w:pPr>
    </w:p>
    <w:p w:rsidR="00E01735" w:rsidRDefault="00E01735" w:rsidP="006E3257">
      <w:pPr>
        <w:spacing w:line="240" w:lineRule="auto"/>
        <w:rPr>
          <w:rFonts w:ascii="AdverGothicC" w:hAnsi="AdverGothicC"/>
          <w:noProof/>
          <w:sz w:val="40"/>
          <w:szCs w:val="40"/>
          <w:lang w:eastAsia="ru-RU"/>
        </w:rPr>
      </w:pPr>
    </w:p>
    <w:p w:rsidR="00E01735" w:rsidRDefault="00E01735" w:rsidP="006E3257">
      <w:pPr>
        <w:spacing w:line="240" w:lineRule="auto"/>
        <w:rPr>
          <w:rFonts w:ascii="AdverGothicC" w:hAnsi="AdverGothicC"/>
          <w:noProof/>
          <w:sz w:val="40"/>
          <w:szCs w:val="40"/>
          <w:lang w:eastAsia="ru-RU"/>
        </w:rPr>
      </w:pPr>
    </w:p>
    <w:p w:rsidR="00E01735" w:rsidRDefault="00E01735" w:rsidP="006E3257">
      <w:pPr>
        <w:spacing w:line="240" w:lineRule="auto"/>
        <w:rPr>
          <w:rFonts w:ascii="AdverGothicC" w:hAnsi="AdverGothicC"/>
          <w:noProof/>
          <w:sz w:val="40"/>
          <w:szCs w:val="40"/>
          <w:lang w:eastAsia="ru-RU"/>
        </w:rPr>
      </w:pPr>
    </w:p>
    <w:p w:rsidR="006E3257" w:rsidRDefault="00E01735" w:rsidP="006E3257">
      <w:pPr>
        <w:spacing w:line="240" w:lineRule="auto"/>
        <w:rPr>
          <w:rFonts w:ascii="AdverGothicC" w:hAnsi="AdverGothicC"/>
          <w:sz w:val="40"/>
          <w:szCs w:val="40"/>
        </w:rPr>
      </w:pPr>
      <w:r>
        <w:rPr>
          <w:rFonts w:ascii="AdverGothicC" w:hAnsi="AdverGothicC"/>
          <w:noProof/>
          <w:sz w:val="40"/>
          <w:szCs w:val="40"/>
          <w:lang w:eastAsia="ru-RU"/>
        </w:rPr>
        <w:lastRenderedPageBreak/>
        <w:drawing>
          <wp:anchor distT="0" distB="0" distL="114300" distR="114300" simplePos="0" relativeHeight="251667456" behindDoc="1" locked="0" layoutInCell="1" allowOverlap="1" wp14:anchorId="6DA09B0E" wp14:editId="45696B49">
            <wp:simplePos x="0" y="0"/>
            <wp:positionH relativeFrom="column">
              <wp:posOffset>-1253490</wp:posOffset>
            </wp:positionH>
            <wp:positionV relativeFrom="paragraph">
              <wp:posOffset>-384810</wp:posOffset>
            </wp:positionV>
            <wp:extent cx="7778115" cy="12858115"/>
            <wp:effectExtent l="0" t="0" r="0" b="0"/>
            <wp:wrapNone/>
            <wp:docPr id="31" name="Рисунок 31" descr="C:\Users\123\Desktop\от винта\фоны рамки\новые преновые\image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123\Desktop\от винта\фоны рамки\новые преновые\image (5)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8115" cy="12858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E01735" w:rsidRDefault="006E3257" w:rsidP="006E3257">
      <w:pPr>
        <w:spacing w:line="240" w:lineRule="auto"/>
        <w:rPr>
          <w:rFonts w:ascii="AdverGothicC" w:hAnsi="AdverGothicC"/>
          <w:sz w:val="40"/>
          <w:szCs w:val="40"/>
        </w:rPr>
      </w:pPr>
      <w:r w:rsidRPr="006E3257">
        <w:rPr>
          <w:rFonts w:ascii="AdverGothicC" w:hAnsi="AdverGothicC"/>
          <w:sz w:val="40"/>
          <w:szCs w:val="40"/>
        </w:rPr>
        <w:t xml:space="preserve">В течение первого Дня Дерева жители штата высадили около 1 млн. деревьев. </w:t>
      </w:r>
      <w:r w:rsidR="00E01735">
        <w:rPr>
          <w:rFonts w:ascii="AdverGothicC" w:hAnsi="AdverGothicC"/>
          <w:sz w:val="40"/>
          <w:szCs w:val="40"/>
        </w:rPr>
        <w:t xml:space="preserve">    В 1882</w:t>
      </w:r>
      <w:r w:rsidRPr="006E3257">
        <w:rPr>
          <w:rFonts w:ascii="AdverGothicC" w:hAnsi="AdverGothicC"/>
          <w:sz w:val="40"/>
          <w:szCs w:val="40"/>
        </w:rPr>
        <w:t xml:space="preserve"> году штат Небраска объявил День Дерева официальным праздником. Он отмечался в день рождения </w:t>
      </w:r>
      <w:proofErr w:type="spellStart"/>
      <w:r w:rsidRPr="006E3257">
        <w:rPr>
          <w:rFonts w:ascii="AdverGothicC" w:hAnsi="AdverGothicC"/>
          <w:sz w:val="40"/>
          <w:szCs w:val="40"/>
        </w:rPr>
        <w:t>Мортона</w:t>
      </w:r>
      <w:proofErr w:type="spellEnd"/>
      <w:r w:rsidRPr="006E3257">
        <w:rPr>
          <w:rFonts w:ascii="AdverGothicC" w:hAnsi="AdverGothicC"/>
          <w:sz w:val="40"/>
          <w:szCs w:val="40"/>
        </w:rPr>
        <w:t xml:space="preserve"> -</w:t>
      </w:r>
      <w:r w:rsidR="002E1099">
        <w:rPr>
          <w:rFonts w:ascii="AdverGothicC" w:hAnsi="AdverGothicC"/>
          <w:sz w:val="40"/>
          <w:szCs w:val="40"/>
        </w:rPr>
        <w:t xml:space="preserve">             </w:t>
      </w:r>
      <w:r w:rsidRPr="006E3257">
        <w:rPr>
          <w:rFonts w:ascii="AdverGothicC" w:hAnsi="AdverGothicC"/>
          <w:sz w:val="40"/>
          <w:szCs w:val="40"/>
        </w:rPr>
        <w:t xml:space="preserve"> 22 апреля. В 1970 году свыше 20 млн. человек в разных странах мира приняли участие в акции, которая получила название День Земли. </w:t>
      </w:r>
      <w:r w:rsidRPr="006E3257">
        <w:rPr>
          <w:rFonts w:ascii="AdverGothicC" w:hAnsi="AdverGothicC"/>
          <w:sz w:val="40"/>
          <w:szCs w:val="40"/>
        </w:rPr>
        <w:br/>
        <w:t>В 1990 году праздник стал международным, в акции участвовали уже 200 млн. человек из 141 страны.</w:t>
      </w:r>
      <w:r w:rsidR="002E1099">
        <w:rPr>
          <w:rFonts w:ascii="AdverGothicC" w:hAnsi="AdverGothicC"/>
          <w:sz w:val="40"/>
          <w:szCs w:val="40"/>
        </w:rPr>
        <w:t xml:space="preserve">                     </w:t>
      </w:r>
      <w:r w:rsidRPr="006E3257">
        <w:rPr>
          <w:rFonts w:ascii="AdverGothicC" w:hAnsi="AdverGothicC"/>
          <w:sz w:val="40"/>
          <w:szCs w:val="40"/>
        </w:rPr>
        <w:t xml:space="preserve"> </w:t>
      </w:r>
    </w:p>
    <w:p w:rsidR="006E3257" w:rsidRDefault="00E01735" w:rsidP="006E3257">
      <w:pPr>
        <w:spacing w:line="240" w:lineRule="auto"/>
        <w:rPr>
          <w:rFonts w:ascii="AdverGothicC" w:hAnsi="AdverGothicC"/>
          <w:sz w:val="40"/>
          <w:szCs w:val="40"/>
        </w:rPr>
      </w:pPr>
      <w:r>
        <w:rPr>
          <w:rFonts w:ascii="AdverGothicC" w:hAnsi="AdverGothicC"/>
          <w:noProof/>
          <w:sz w:val="40"/>
          <w:szCs w:val="40"/>
          <w:lang w:eastAsia="ru-RU"/>
        </w:rPr>
        <w:drawing>
          <wp:anchor distT="0" distB="0" distL="114300" distR="114300" simplePos="0" relativeHeight="251664384" behindDoc="0" locked="0" layoutInCell="1" allowOverlap="1" wp14:anchorId="67FBF8EB" wp14:editId="488940F6">
            <wp:simplePos x="0" y="0"/>
            <wp:positionH relativeFrom="column">
              <wp:posOffset>31035</wp:posOffset>
            </wp:positionH>
            <wp:positionV relativeFrom="paragraph">
              <wp:posOffset>2377424</wp:posOffset>
            </wp:positionV>
            <wp:extent cx="5370653" cy="3530278"/>
            <wp:effectExtent l="0" t="0" r="0" b="0"/>
            <wp:wrapNone/>
            <wp:docPr id="26" name="Рисунок 26" descr="http://www.playcast.ru/uploads/2017/02/10/2159158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www.playcast.ru/uploads/2017/02/10/21591586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0580" cy="3530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E3257" w:rsidRPr="006E3257">
        <w:rPr>
          <w:rFonts w:ascii="AdverGothicC" w:hAnsi="AdverGothicC"/>
          <w:sz w:val="40"/>
          <w:szCs w:val="40"/>
        </w:rPr>
        <w:t>В России День Земли отмечается с 1992 года. </w:t>
      </w:r>
      <w:r w:rsidR="006E3257" w:rsidRPr="006E3257">
        <w:rPr>
          <w:rFonts w:ascii="AdverGothicC" w:hAnsi="AdverGothicC"/>
          <w:sz w:val="40"/>
          <w:szCs w:val="40"/>
        </w:rPr>
        <w:br/>
        <w:t>С начала 90-х годов основное внимание в ходе празднования Дня Земли уделяется национальным паркам. Помимо природоохранных акций проводится сбор сре</w:t>
      </w:r>
      <w:proofErr w:type="gramStart"/>
      <w:r w:rsidR="006E3257" w:rsidRPr="006E3257">
        <w:rPr>
          <w:rFonts w:ascii="AdverGothicC" w:hAnsi="AdverGothicC"/>
          <w:sz w:val="40"/>
          <w:szCs w:val="40"/>
        </w:rPr>
        <w:t>дств в п</w:t>
      </w:r>
      <w:proofErr w:type="gramEnd"/>
      <w:r w:rsidR="006E3257" w:rsidRPr="006E3257">
        <w:rPr>
          <w:rFonts w:ascii="AdverGothicC" w:hAnsi="AdverGothicC"/>
          <w:sz w:val="40"/>
          <w:szCs w:val="40"/>
        </w:rPr>
        <w:t>оддержку особо охраняемых природных территорий. </w:t>
      </w:r>
      <w:r w:rsidR="006E3257" w:rsidRPr="006E3257">
        <w:rPr>
          <w:rFonts w:ascii="AdverGothicC" w:hAnsi="AdverGothicC"/>
          <w:sz w:val="40"/>
          <w:szCs w:val="40"/>
        </w:rPr>
        <w:br/>
      </w:r>
    </w:p>
    <w:p w:rsidR="006E3257" w:rsidRDefault="006E3257" w:rsidP="006E3257">
      <w:pPr>
        <w:spacing w:line="240" w:lineRule="auto"/>
        <w:rPr>
          <w:rFonts w:ascii="AdverGothicC" w:hAnsi="AdverGothicC"/>
          <w:sz w:val="40"/>
          <w:szCs w:val="40"/>
        </w:rPr>
      </w:pPr>
    </w:p>
    <w:p w:rsidR="006E3257" w:rsidRDefault="006E3257" w:rsidP="006E3257">
      <w:pPr>
        <w:spacing w:line="240" w:lineRule="auto"/>
        <w:rPr>
          <w:rFonts w:ascii="AdverGothicC" w:hAnsi="AdverGothicC"/>
          <w:sz w:val="40"/>
          <w:szCs w:val="40"/>
        </w:rPr>
      </w:pPr>
    </w:p>
    <w:p w:rsidR="00E01735" w:rsidRDefault="00E01735" w:rsidP="006E3257">
      <w:pPr>
        <w:spacing w:line="240" w:lineRule="auto"/>
        <w:rPr>
          <w:rFonts w:ascii="AdverGothicC" w:hAnsi="AdverGothicC"/>
          <w:i/>
          <w:sz w:val="40"/>
          <w:szCs w:val="40"/>
        </w:rPr>
      </w:pPr>
    </w:p>
    <w:p w:rsidR="00E01735" w:rsidRDefault="00E01735" w:rsidP="006E3257">
      <w:pPr>
        <w:spacing w:line="240" w:lineRule="auto"/>
        <w:rPr>
          <w:rFonts w:ascii="AdverGothicC" w:hAnsi="AdverGothicC"/>
          <w:i/>
          <w:sz w:val="40"/>
          <w:szCs w:val="40"/>
        </w:rPr>
      </w:pPr>
    </w:p>
    <w:p w:rsidR="00803293" w:rsidRPr="00E01735" w:rsidRDefault="00E01735" w:rsidP="006E3257">
      <w:pPr>
        <w:spacing w:line="240" w:lineRule="auto"/>
        <w:rPr>
          <w:rFonts w:ascii="AdverGothicC" w:hAnsi="AdverGothicC"/>
          <w:sz w:val="40"/>
          <w:szCs w:val="40"/>
        </w:rPr>
      </w:pPr>
      <w:r>
        <w:rPr>
          <w:rFonts w:ascii="AdverGothicC" w:hAnsi="AdverGothicC"/>
          <w:i/>
          <w:noProof/>
          <w:sz w:val="40"/>
          <w:szCs w:val="40"/>
          <w:lang w:eastAsia="ru-RU"/>
        </w:rPr>
        <w:lastRenderedPageBreak/>
        <w:drawing>
          <wp:anchor distT="0" distB="0" distL="114300" distR="114300" simplePos="0" relativeHeight="251668480" behindDoc="1" locked="0" layoutInCell="1" allowOverlap="1" wp14:anchorId="46C101A6" wp14:editId="75690648">
            <wp:simplePos x="0" y="0"/>
            <wp:positionH relativeFrom="column">
              <wp:posOffset>-1322705</wp:posOffset>
            </wp:positionH>
            <wp:positionV relativeFrom="paragraph">
              <wp:posOffset>-349885</wp:posOffset>
            </wp:positionV>
            <wp:extent cx="7903210" cy="12696825"/>
            <wp:effectExtent l="0" t="0" r="0" b="0"/>
            <wp:wrapNone/>
            <wp:docPr id="32" name="Рисунок 32" descr="C:\Users\123\Desktop\от винта\фоны рамки\новые преновые\image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123\Desktop\от винта\фоны рамки\новые преновые\image (5)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3210" cy="12696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rFonts w:ascii="AdverGothicC" w:hAnsi="AdverGothicC"/>
          <w:i/>
          <w:noProof/>
          <w:sz w:val="40"/>
          <w:szCs w:val="40"/>
          <w:lang w:eastAsia="ru-RU"/>
        </w:rPr>
        <w:drawing>
          <wp:anchor distT="0" distB="0" distL="114300" distR="114300" simplePos="0" relativeHeight="251661312" behindDoc="0" locked="0" layoutInCell="1" allowOverlap="1" wp14:anchorId="764D0B40" wp14:editId="04B59FD3">
            <wp:simplePos x="0" y="0"/>
            <wp:positionH relativeFrom="column">
              <wp:posOffset>-223608</wp:posOffset>
            </wp:positionH>
            <wp:positionV relativeFrom="paragraph">
              <wp:posOffset>4696862</wp:posOffset>
            </wp:positionV>
            <wp:extent cx="5949387" cy="4363656"/>
            <wp:effectExtent l="0" t="0" r="0" b="0"/>
            <wp:wrapNone/>
            <wp:docPr id="23" name="Рисунок 23" descr="http://clipartix.com/wp-content/uploads/2016/04/Environmental-clipart-eco-green-graphics-earth-day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clipartix.com/wp-content/uploads/2016/04/Environmental-clipart-eco-green-graphics-earth-day-2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9315" cy="43636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E3257" w:rsidRPr="006E3257">
        <w:rPr>
          <w:rFonts w:ascii="AdverGothicC" w:hAnsi="AdverGothicC"/>
          <w:i/>
          <w:sz w:val="40"/>
          <w:szCs w:val="40"/>
        </w:rPr>
        <w:t>22 апреля все, кому не безразлично будущее нашей планеты, а значит и свое собственное будущее, кому не безразлично, какой увидят нашу планету будущие поколения, могут внести свой посильный вклад, приняв участие в международном дне земли. </w:t>
      </w:r>
      <w:r w:rsidR="006E3257" w:rsidRPr="006E3257">
        <w:rPr>
          <w:rFonts w:ascii="AdverGothicC" w:hAnsi="AdverGothicC"/>
          <w:i/>
          <w:sz w:val="40"/>
          <w:szCs w:val="40"/>
        </w:rPr>
        <w:br/>
        <w:t>Целью проведения Дня Земли является: превращение экологической проблематики в неотъемлемый элемент общего образования и культуры, направленный на формирование у молодежи сопричастности ко всему происходящему вокруг. Формирование взглядов и убеждений, обеспечивающих становление ответственного и деятельного отношения к окружающей природе.</w:t>
      </w:r>
      <w:r w:rsidR="006E3257" w:rsidRPr="006E3257">
        <w:rPr>
          <w:i/>
        </w:rPr>
        <w:t xml:space="preserve"> </w:t>
      </w:r>
    </w:p>
    <w:sectPr w:rsidR="00803293" w:rsidRPr="00E01735" w:rsidSect="002E1099">
      <w:pgSz w:w="11906" w:h="16838"/>
      <w:pgMar w:top="1134" w:right="850" w:bottom="1134" w:left="1701" w:header="708" w:footer="708" w:gutter="0"/>
      <w:pgBorders w:offsetFrom="page">
        <w:top w:val="thinThickSmallGap" w:sz="24" w:space="24" w:color="C00000"/>
        <w:left w:val="thinThickSmallGap" w:sz="24" w:space="24" w:color="C00000"/>
        <w:bottom w:val="thickThinSmallGap" w:sz="24" w:space="24" w:color="C00000"/>
        <w:right w:val="thickThinSmallGap" w:sz="24" w:space="24" w:color="C00000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dverGothicC">
    <w:altName w:val="Gabriola"/>
    <w:panose1 w:val="00000000000000000000"/>
    <w:charset w:val="00"/>
    <w:family w:val="decorative"/>
    <w:notTrueType/>
    <w:pitch w:val="variable"/>
    <w:sig w:usb0="00000001" w:usb1="0000004A" w:usb2="00000000" w:usb3="00000000" w:csb0="00000005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2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6E3257"/>
    <w:rsid w:val="002E1099"/>
    <w:rsid w:val="002E2008"/>
    <w:rsid w:val="002F55BA"/>
    <w:rsid w:val="00351352"/>
    <w:rsid w:val="003E62A3"/>
    <w:rsid w:val="006E3257"/>
    <w:rsid w:val="00803293"/>
    <w:rsid w:val="00C06022"/>
    <w:rsid w:val="00C541AC"/>
    <w:rsid w:val="00CC1266"/>
    <w:rsid w:val="00E017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F55BA"/>
  </w:style>
  <w:style w:type="paragraph" w:styleId="1">
    <w:name w:val="heading 1"/>
    <w:basedOn w:val="a"/>
    <w:next w:val="a"/>
    <w:link w:val="10"/>
    <w:uiPriority w:val="9"/>
    <w:qFormat/>
    <w:rsid w:val="002F55B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2F55BA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unhideWhenUsed/>
    <w:qFormat/>
    <w:rsid w:val="002F55BA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2F55BA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unhideWhenUsed/>
    <w:qFormat/>
    <w:rsid w:val="002F55BA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2F55B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2F55BA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2F55BA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2F55BA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rsid w:val="002F55BA"/>
    <w:rPr>
      <w:rFonts w:asciiTheme="majorHAnsi" w:eastAsiaTheme="majorEastAsia" w:hAnsiTheme="majorHAnsi" w:cstheme="majorBidi"/>
      <w:color w:val="243F60" w:themeColor="accent1" w:themeShade="7F"/>
    </w:rPr>
  </w:style>
  <w:style w:type="character" w:styleId="a3">
    <w:name w:val="Strong"/>
    <w:basedOn w:val="a0"/>
    <w:uiPriority w:val="22"/>
    <w:qFormat/>
    <w:rsid w:val="002F55BA"/>
    <w:rPr>
      <w:b/>
      <w:bCs/>
    </w:rPr>
  </w:style>
  <w:style w:type="character" w:styleId="a4">
    <w:name w:val="Emphasis"/>
    <w:basedOn w:val="a0"/>
    <w:uiPriority w:val="20"/>
    <w:qFormat/>
    <w:rsid w:val="002F55BA"/>
    <w:rPr>
      <w:i/>
      <w:iCs/>
    </w:rPr>
  </w:style>
  <w:style w:type="paragraph" w:styleId="a5">
    <w:name w:val="No Spacing"/>
    <w:uiPriority w:val="1"/>
    <w:qFormat/>
    <w:rsid w:val="002F55BA"/>
    <w:pPr>
      <w:spacing w:after="0" w:line="240" w:lineRule="auto"/>
    </w:pPr>
  </w:style>
  <w:style w:type="paragraph" w:styleId="a6">
    <w:name w:val="Balloon Text"/>
    <w:basedOn w:val="a"/>
    <w:link w:val="a7"/>
    <w:uiPriority w:val="99"/>
    <w:semiHidden/>
    <w:unhideWhenUsed/>
    <w:rsid w:val="006E32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E325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</Pages>
  <Words>298</Words>
  <Characters>1700</Characters>
  <Application>Microsoft Office Word</Application>
  <DocSecurity>0</DocSecurity>
  <Lines>14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1995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Учитель</cp:lastModifiedBy>
  <cp:revision>3</cp:revision>
  <dcterms:created xsi:type="dcterms:W3CDTF">2017-04-06T00:39:00Z</dcterms:created>
  <dcterms:modified xsi:type="dcterms:W3CDTF">2020-04-23T10:46:00Z</dcterms:modified>
</cp:coreProperties>
</file>