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41" w:rsidRPr="00E4784C" w:rsidRDefault="00753A41" w:rsidP="00753A41">
      <w:pPr>
        <w:pStyle w:val="a3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</w:t>
      </w:r>
      <w:proofErr w:type="spellStart"/>
      <w:r w:rsidRPr="00E4784C">
        <w:rPr>
          <w:rFonts w:ascii="Times New Roman" w:hAnsi="Times New Roman"/>
          <w:b/>
          <w:sz w:val="28"/>
        </w:rPr>
        <w:t>Викуловская</w:t>
      </w:r>
      <w:proofErr w:type="spellEnd"/>
      <w:r w:rsidRPr="00E4784C"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753A41" w:rsidRPr="00E4784C" w:rsidRDefault="00753A41" w:rsidP="00753A4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 w:rsidR="0076516F">
        <w:rPr>
          <w:rFonts w:ascii="Times New Roman" w:hAnsi="Times New Roman"/>
          <w:b/>
          <w:sz w:val="28"/>
        </w:rPr>
        <w:t>Озернинская</w:t>
      </w:r>
      <w:proofErr w:type="spellEnd"/>
      <w:r w:rsidR="0076516F">
        <w:rPr>
          <w:rFonts w:ascii="Times New Roman" w:hAnsi="Times New Roman"/>
          <w:b/>
          <w:sz w:val="28"/>
        </w:rPr>
        <w:t xml:space="preserve"> школа – детский сад</w:t>
      </w:r>
    </w:p>
    <w:p w:rsidR="00753A41" w:rsidRPr="006A7254" w:rsidRDefault="00753A41" w:rsidP="00753A41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753A41" w:rsidRPr="00FD1E63" w:rsidTr="00D96414">
        <w:trPr>
          <w:trHeight w:val="2218"/>
        </w:trPr>
        <w:tc>
          <w:tcPr>
            <w:tcW w:w="3464" w:type="dxa"/>
          </w:tcPr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753A41" w:rsidRPr="00684080" w:rsidRDefault="00EF66C5" w:rsidP="00D96414">
            <w:pPr>
              <w:pStyle w:val="a3"/>
              <w:rPr>
                <w:rFonts w:ascii="Times New Roman" w:hAnsi="Times New Roman"/>
                <w:color w:val="808080"/>
                <w:sz w:val="24"/>
                <w:u w:val="single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__</w:t>
            </w:r>
            <w:r w:rsidR="00684080">
              <w:rPr>
                <w:rFonts w:ascii="Times New Roman" w:hAnsi="Times New Roman"/>
                <w:sz w:val="24"/>
                <w:lang w:bidi="en-US"/>
              </w:rPr>
              <w:t>_</w:t>
            </w:r>
            <w:r w:rsidR="00684080">
              <w:rPr>
                <w:rFonts w:ascii="Times New Roman" w:hAnsi="Times New Roman"/>
                <w:sz w:val="24"/>
                <w:u w:val="single"/>
                <w:lang w:bidi="en-US"/>
              </w:rPr>
              <w:t>начальных</w:t>
            </w:r>
            <w:proofErr w:type="spellEnd"/>
            <w:r w:rsidR="00684080"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классов</w:t>
            </w:r>
          </w:p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753A41" w:rsidRPr="00FD1E63" w:rsidRDefault="00677156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«_</w:t>
            </w:r>
            <w:r w:rsidRPr="00677156">
              <w:rPr>
                <w:rFonts w:ascii="Times New Roman" w:hAnsi="Times New Roman"/>
                <w:sz w:val="24"/>
                <w:u w:val="single"/>
                <w:lang w:bidi="en-US"/>
              </w:rPr>
              <w:t>25</w:t>
            </w:r>
            <w:r w:rsidR="00753A41">
              <w:rPr>
                <w:rFonts w:ascii="Times New Roman" w:hAnsi="Times New Roman"/>
                <w:sz w:val="24"/>
                <w:lang w:bidi="en-US"/>
              </w:rPr>
              <w:t>» августа  201</w:t>
            </w:r>
            <w:r w:rsidR="0076516F">
              <w:rPr>
                <w:rFonts w:ascii="Times New Roman" w:hAnsi="Times New Roman"/>
                <w:sz w:val="24"/>
                <w:lang w:bidi="en-US"/>
              </w:rPr>
              <w:t>7</w:t>
            </w:r>
            <w:r w:rsidR="00753A41" w:rsidRPr="00FD1E63">
              <w:rPr>
                <w:rFonts w:ascii="Times New Roman" w:hAnsi="Times New Roman"/>
                <w:sz w:val="24"/>
                <w:lang w:bidi="en-US"/>
              </w:rPr>
              <w:t>г №   ___</w:t>
            </w:r>
          </w:p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753A41" w:rsidRPr="00DD3636" w:rsidRDefault="00DD3636" w:rsidP="00D96414">
            <w:pPr>
              <w:pStyle w:val="a3"/>
              <w:rPr>
                <w:rFonts w:ascii="Times New Roman" w:hAnsi="Times New Roman"/>
                <w:sz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4"/>
                <w:u w:val="single"/>
                <w:lang w:bidi="en-US"/>
              </w:rPr>
              <w:t>Мотенко</w:t>
            </w:r>
            <w:proofErr w:type="spellEnd"/>
          </w:p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753A41" w:rsidRPr="00FD1E63" w:rsidRDefault="00753A41" w:rsidP="0076516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u w:val="single"/>
                <w:lang w:bidi="en-US"/>
              </w:rPr>
              <w:t>__</w:t>
            </w:r>
            <w:r w:rsidR="00677156"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25 </w:t>
            </w:r>
            <w:r>
              <w:rPr>
                <w:rFonts w:ascii="Times New Roman" w:hAnsi="Times New Roman"/>
                <w:sz w:val="24"/>
                <w:lang w:bidi="en-US"/>
              </w:rPr>
              <w:t>августа 201</w:t>
            </w:r>
            <w:r w:rsidR="0076516F">
              <w:rPr>
                <w:rFonts w:ascii="Times New Roman" w:hAnsi="Times New Roman"/>
                <w:sz w:val="24"/>
                <w:lang w:bidi="en-US"/>
              </w:rPr>
              <w:t>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 w:rsidRPr="00FD1E63"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от «______»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</w:t>
            </w:r>
            <w:r w:rsidR="0076516F">
              <w:rPr>
                <w:rFonts w:ascii="Times New Roman" w:hAnsi="Times New Roman"/>
                <w:sz w:val="24"/>
                <w:lang w:bidi="en-US"/>
              </w:rPr>
              <w:t>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753A41" w:rsidRPr="00FD1E63" w:rsidRDefault="00753A41" w:rsidP="00D9641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753A41" w:rsidRPr="00390B6F" w:rsidRDefault="00753A41" w:rsidP="00753A4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53A41" w:rsidRDefault="00753A41" w:rsidP="00753A41">
      <w:pPr>
        <w:spacing w:line="240" w:lineRule="auto"/>
        <w:rPr>
          <w:b/>
          <w:bCs/>
          <w:sz w:val="36"/>
          <w:szCs w:val="36"/>
        </w:rPr>
      </w:pPr>
    </w:p>
    <w:p w:rsidR="00753A41" w:rsidRDefault="00753A41" w:rsidP="00753A41">
      <w:pPr>
        <w:spacing w:line="240" w:lineRule="auto"/>
        <w:rPr>
          <w:b/>
          <w:bCs/>
          <w:sz w:val="36"/>
          <w:szCs w:val="36"/>
        </w:rPr>
      </w:pPr>
    </w:p>
    <w:p w:rsidR="00753A41" w:rsidRDefault="00753A41" w:rsidP="00753A41">
      <w:pPr>
        <w:spacing w:line="240" w:lineRule="auto"/>
        <w:jc w:val="center"/>
        <w:rPr>
          <w:b/>
          <w:bCs/>
          <w:sz w:val="36"/>
          <w:szCs w:val="36"/>
        </w:rPr>
      </w:pPr>
    </w:p>
    <w:p w:rsidR="00753A41" w:rsidRPr="005A24F3" w:rsidRDefault="00753A41" w:rsidP="00753A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</w:r>
    </w:p>
    <w:p w:rsidR="00753A41" w:rsidRPr="005A24F3" w:rsidRDefault="000E40B2" w:rsidP="000E40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53A41">
        <w:rPr>
          <w:rFonts w:ascii="Times New Roman" w:hAnsi="Times New Roman"/>
          <w:b/>
          <w:sz w:val="28"/>
          <w:szCs w:val="28"/>
        </w:rPr>
        <w:t xml:space="preserve">по </w:t>
      </w:r>
      <w:r w:rsidR="00753A41" w:rsidRPr="00720982">
        <w:rPr>
          <w:rFonts w:ascii="Times New Roman" w:hAnsi="Times New Roman"/>
          <w:b/>
          <w:sz w:val="28"/>
          <w:szCs w:val="28"/>
          <w:u w:val="single"/>
        </w:rPr>
        <w:t>_________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</w:t>
      </w:r>
      <w:proofErr w:type="spellStart"/>
      <w:r w:rsidR="00753A41" w:rsidRPr="00720982">
        <w:rPr>
          <w:rFonts w:ascii="Times New Roman" w:hAnsi="Times New Roman"/>
          <w:b/>
          <w:sz w:val="28"/>
          <w:szCs w:val="28"/>
          <w:u w:val="single"/>
        </w:rPr>
        <w:t>_русскому</w:t>
      </w:r>
      <w:proofErr w:type="spellEnd"/>
      <w:r w:rsidR="00753A41" w:rsidRPr="00720982">
        <w:rPr>
          <w:rFonts w:ascii="Times New Roman" w:hAnsi="Times New Roman"/>
          <w:b/>
          <w:sz w:val="28"/>
          <w:szCs w:val="28"/>
          <w:u w:val="single"/>
        </w:rPr>
        <w:t xml:space="preserve"> языку</w:t>
      </w:r>
      <w:r w:rsidR="00753A41">
        <w:rPr>
          <w:rFonts w:ascii="Times New Roman" w:hAnsi="Times New Roman"/>
          <w:b/>
          <w:sz w:val="28"/>
          <w:szCs w:val="28"/>
          <w:u w:val="single"/>
        </w:rPr>
        <w:t>____</w:t>
      </w:r>
      <w:r w:rsidR="00753A41" w:rsidRPr="00720982">
        <w:rPr>
          <w:rFonts w:ascii="Times New Roman" w:hAnsi="Times New Roman"/>
          <w:b/>
          <w:sz w:val="28"/>
          <w:szCs w:val="28"/>
          <w:u w:val="single"/>
        </w:rPr>
        <w:t>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</w:t>
      </w:r>
      <w:r w:rsidR="00753A41" w:rsidRPr="00720982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76516F" w:rsidRDefault="0076516F" w:rsidP="000E40B2">
      <w:pPr>
        <w:pStyle w:val="a3"/>
        <w:jc w:val="both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0"/>
          <w:szCs w:val="20"/>
        </w:rPr>
        <w:t xml:space="preserve"> </w:t>
      </w:r>
    </w:p>
    <w:p w:rsidR="00753A41" w:rsidRPr="005A24F3" w:rsidRDefault="00753A41" w:rsidP="000E40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</w:t>
      </w:r>
      <w:r w:rsidR="000E40B2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_3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__________</w:t>
      </w:r>
      <w:r w:rsidR="000E40B2">
        <w:rPr>
          <w:rFonts w:ascii="Times New Roman" w:hAnsi="Times New Roman"/>
          <w:b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_____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753A41" w:rsidRPr="005A24F3" w:rsidRDefault="00753A41" w:rsidP="000E40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 w:rsidR="000E40B2">
        <w:rPr>
          <w:rFonts w:ascii="Times New Roman" w:hAnsi="Times New Roman"/>
          <w:b/>
          <w:sz w:val="28"/>
          <w:szCs w:val="28"/>
          <w:u w:val="single"/>
        </w:rPr>
        <w:t xml:space="preserve">                 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_Ка</w:t>
      </w:r>
      <w:r w:rsidR="0076516F">
        <w:rPr>
          <w:rFonts w:ascii="Times New Roman" w:hAnsi="Times New Roman"/>
          <w:b/>
          <w:sz w:val="28"/>
          <w:szCs w:val="28"/>
          <w:u w:val="single"/>
        </w:rPr>
        <w:t>дулиной</w:t>
      </w:r>
      <w:proofErr w:type="spellEnd"/>
      <w:r w:rsidR="0076516F">
        <w:rPr>
          <w:rFonts w:ascii="Times New Roman" w:hAnsi="Times New Roman"/>
          <w:b/>
          <w:sz w:val="28"/>
          <w:szCs w:val="28"/>
          <w:u w:val="single"/>
        </w:rPr>
        <w:t xml:space="preserve"> Зои Николаевны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___________________</w:t>
      </w:r>
    </w:p>
    <w:p w:rsidR="00753A41" w:rsidRPr="005A24F3" w:rsidRDefault="00753A41" w:rsidP="00753A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3A41" w:rsidRDefault="00753A41" w:rsidP="00753A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</w:t>
      </w:r>
      <w:r w:rsidR="0076516F">
        <w:rPr>
          <w:rFonts w:ascii="Times New Roman" w:hAnsi="Times New Roman"/>
          <w:b/>
          <w:sz w:val="28"/>
          <w:szCs w:val="28"/>
        </w:rPr>
        <w:t>7</w:t>
      </w:r>
      <w:r w:rsidR="006771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- 201</w:t>
      </w:r>
      <w:r w:rsidR="0076516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A24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53A41" w:rsidRDefault="00753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73D62" w:rsidRPr="00677156" w:rsidRDefault="00373D62" w:rsidP="00373D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156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677156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677156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677156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677156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677156">
        <w:rPr>
          <w:rFonts w:ascii="Times New Roman" w:hAnsi="Times New Roman"/>
          <w:b/>
          <w:bCs/>
          <w:sz w:val="24"/>
          <w:szCs w:val="24"/>
        </w:rPr>
        <w:t xml:space="preserve"> школа – детский сад</w:t>
      </w:r>
    </w:p>
    <w:p w:rsidR="00373D62" w:rsidRPr="00677156" w:rsidRDefault="00373D62" w:rsidP="00373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3D62" w:rsidRPr="00677156" w:rsidRDefault="00373D62" w:rsidP="00373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7156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73D62" w:rsidRPr="00677156" w:rsidRDefault="00373D62" w:rsidP="00373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7156">
        <w:rPr>
          <w:rFonts w:ascii="Times New Roman" w:hAnsi="Times New Roman"/>
          <w:b/>
          <w:sz w:val="24"/>
          <w:szCs w:val="24"/>
        </w:rPr>
        <w:t>к рабочей программе по русскому языку, 3 класс,</w:t>
      </w:r>
    </w:p>
    <w:p w:rsidR="00373D62" w:rsidRPr="00677156" w:rsidRDefault="00373D62" w:rsidP="00373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7156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677156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677156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373D62" w:rsidRPr="00677156" w:rsidRDefault="00373D62" w:rsidP="00373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3D62" w:rsidRPr="00677156" w:rsidRDefault="00373D62" w:rsidP="00373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7156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373D62" w:rsidRPr="00D560E5" w:rsidRDefault="00373D62" w:rsidP="00373D6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D62" w:rsidRPr="008A561C" w:rsidRDefault="00373D62" w:rsidP="00373D6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D560E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4"/>
          <w:szCs w:val="28"/>
          <w:shd w:val="clear" w:color="auto" w:fill="FFFFFF"/>
        </w:rPr>
        <w:t>русскому языку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для </w:t>
      </w:r>
      <w:r>
        <w:rPr>
          <w:rFonts w:ascii="Times New Roman" w:hAnsi="Times New Roman"/>
          <w:sz w:val="24"/>
          <w:szCs w:val="28"/>
          <w:shd w:val="clear" w:color="auto" w:fill="FFFFFF"/>
        </w:rPr>
        <w:t>3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класса составлена на основе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документов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:</w:t>
      </w:r>
    </w:p>
    <w:p w:rsidR="00373D62" w:rsidRPr="008A561C" w:rsidRDefault="00373D62" w:rsidP="00373D6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373D62" w:rsidRPr="008A561C" w:rsidRDefault="00373D62" w:rsidP="00373D62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A561C">
        <w:rPr>
          <w:rFonts w:ascii="Times New Roman" w:hAnsi="Times New Roman"/>
        </w:rPr>
        <w:tab/>
      </w:r>
      <w:r w:rsidRPr="008A561C">
        <w:rPr>
          <w:rFonts w:ascii="Times New Roman" w:hAnsi="Times New Roman"/>
          <w:sz w:val="24"/>
          <w:szCs w:val="28"/>
        </w:rPr>
        <w:t xml:space="preserve">1. </w:t>
      </w:r>
      <w:r w:rsidR="00D12690" w:rsidRPr="0001410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</w:t>
      </w:r>
      <w:r w:rsidR="00C24922">
        <w:rPr>
          <w:rFonts w:ascii="Times New Roman" w:hAnsi="Times New Roman"/>
          <w:sz w:val="24"/>
          <w:szCs w:val="24"/>
        </w:rPr>
        <w:t>ства образования и науки РФ № 37</w:t>
      </w:r>
      <w:r w:rsidR="00D12690" w:rsidRPr="00014108">
        <w:rPr>
          <w:rFonts w:ascii="Times New Roman" w:hAnsi="Times New Roman"/>
          <w:sz w:val="24"/>
          <w:szCs w:val="24"/>
        </w:rPr>
        <w:t>3 от 6 октября 2009 г, зарегистрированного Минюст №17785  от 22.12.2009г</w:t>
      </w:r>
      <w:r w:rsidRPr="00D12690">
        <w:rPr>
          <w:rFonts w:ascii="Times New Roman" w:hAnsi="Times New Roman"/>
          <w:sz w:val="24"/>
          <w:szCs w:val="28"/>
        </w:rPr>
        <w:t>;</w:t>
      </w:r>
      <w:r w:rsidRPr="008A561C">
        <w:rPr>
          <w:rFonts w:ascii="Times New Roman" w:hAnsi="Times New Roman"/>
          <w:sz w:val="24"/>
          <w:szCs w:val="28"/>
        </w:rPr>
        <w:t xml:space="preserve"> </w:t>
      </w:r>
    </w:p>
    <w:p w:rsidR="00373D62" w:rsidRPr="008A561C" w:rsidRDefault="00C24922" w:rsidP="00373D62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2. </w:t>
      </w:r>
      <w:r w:rsidRPr="00413483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 МАОУ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483">
        <w:rPr>
          <w:rFonts w:ascii="Times New Roman" w:hAnsi="Times New Roman"/>
          <w:sz w:val="24"/>
          <w:szCs w:val="24"/>
        </w:rPr>
        <w:t>«</w:t>
      </w:r>
      <w:proofErr w:type="spellStart"/>
      <w:r w:rsidRPr="00413483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413483">
        <w:rPr>
          <w:rFonts w:ascii="Times New Roman" w:hAnsi="Times New Roman"/>
          <w:sz w:val="24"/>
          <w:szCs w:val="24"/>
        </w:rPr>
        <w:t xml:space="preserve"> СОШ №2», утвержденная прика</w:t>
      </w:r>
      <w:r>
        <w:rPr>
          <w:rFonts w:ascii="Times New Roman" w:hAnsi="Times New Roman"/>
          <w:sz w:val="24"/>
          <w:szCs w:val="24"/>
        </w:rPr>
        <w:t>зом от 15.06.2016 №  90/10 - ОД</w:t>
      </w:r>
      <w:r w:rsidR="00373D62" w:rsidRPr="008A561C">
        <w:rPr>
          <w:rFonts w:ascii="Times New Roman" w:hAnsi="Times New Roman"/>
          <w:sz w:val="24"/>
          <w:szCs w:val="28"/>
        </w:rPr>
        <w:t>;</w:t>
      </w:r>
    </w:p>
    <w:p w:rsidR="00373D62" w:rsidRPr="008A561C" w:rsidRDefault="00373D62" w:rsidP="00373D62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677156">
        <w:rPr>
          <w:rFonts w:ascii="Times New Roman" w:hAnsi="Times New Roman"/>
          <w:sz w:val="24"/>
          <w:szCs w:val="28"/>
        </w:rPr>
        <w:t>3. Авторская</w:t>
      </w:r>
      <w:r w:rsidRPr="00677156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677156">
        <w:rPr>
          <w:rFonts w:ascii="Times New Roman" w:hAnsi="Times New Roman"/>
          <w:sz w:val="24"/>
          <w:szCs w:val="28"/>
        </w:rPr>
        <w:t xml:space="preserve">программа </w:t>
      </w:r>
      <w:r w:rsidR="00FE7AE5" w:rsidRPr="00677156">
        <w:rPr>
          <w:rFonts w:ascii="Times New Roman" w:hAnsi="Times New Roman"/>
          <w:sz w:val="24"/>
          <w:szCs w:val="28"/>
        </w:rPr>
        <w:t>Н.А.</w:t>
      </w:r>
      <w:r w:rsidR="0067694C" w:rsidRPr="0067715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7694C" w:rsidRPr="00677156">
        <w:rPr>
          <w:rFonts w:ascii="Times New Roman" w:hAnsi="Times New Roman"/>
          <w:sz w:val="24"/>
          <w:szCs w:val="28"/>
        </w:rPr>
        <w:t>Чуракова</w:t>
      </w:r>
      <w:proofErr w:type="spellEnd"/>
      <w:r w:rsidRPr="00677156">
        <w:rPr>
          <w:rFonts w:ascii="Times New Roman" w:hAnsi="Times New Roman"/>
          <w:sz w:val="24"/>
          <w:szCs w:val="28"/>
        </w:rPr>
        <w:t>,</w:t>
      </w:r>
      <w:r w:rsidR="00FE7AE5" w:rsidRPr="00677156">
        <w:rPr>
          <w:rFonts w:ascii="Times New Roman" w:hAnsi="Times New Roman"/>
          <w:sz w:val="24"/>
          <w:szCs w:val="28"/>
        </w:rPr>
        <w:t xml:space="preserve"> </w:t>
      </w:r>
      <w:r w:rsidR="00C24922" w:rsidRPr="00677156">
        <w:rPr>
          <w:rFonts w:ascii="Times New Roman" w:hAnsi="Times New Roman"/>
          <w:sz w:val="24"/>
          <w:szCs w:val="28"/>
        </w:rPr>
        <w:t xml:space="preserve">М.Л. </w:t>
      </w:r>
      <w:proofErr w:type="spellStart"/>
      <w:r w:rsidR="00C24922" w:rsidRPr="00677156">
        <w:rPr>
          <w:rFonts w:ascii="Times New Roman" w:hAnsi="Times New Roman"/>
          <w:sz w:val="24"/>
          <w:szCs w:val="28"/>
        </w:rPr>
        <w:t>Каленчук</w:t>
      </w:r>
      <w:proofErr w:type="spellEnd"/>
      <w:r w:rsidR="00C24922" w:rsidRPr="00677156">
        <w:rPr>
          <w:rFonts w:ascii="Times New Roman" w:hAnsi="Times New Roman"/>
          <w:sz w:val="24"/>
          <w:szCs w:val="28"/>
        </w:rPr>
        <w:t xml:space="preserve">, О.В. </w:t>
      </w:r>
      <w:proofErr w:type="spellStart"/>
      <w:r w:rsidR="00C24922" w:rsidRPr="00677156">
        <w:rPr>
          <w:rFonts w:ascii="Times New Roman" w:hAnsi="Times New Roman"/>
          <w:sz w:val="24"/>
          <w:szCs w:val="28"/>
        </w:rPr>
        <w:t>Малаховская</w:t>
      </w:r>
      <w:proofErr w:type="spellEnd"/>
      <w:r w:rsidR="00C24922" w:rsidRPr="00677156">
        <w:rPr>
          <w:rFonts w:ascii="Times New Roman" w:hAnsi="Times New Roman"/>
          <w:sz w:val="24"/>
          <w:szCs w:val="28"/>
        </w:rPr>
        <w:t xml:space="preserve">, Т.А. </w:t>
      </w:r>
      <w:proofErr w:type="spellStart"/>
      <w:r w:rsidR="00C24922" w:rsidRPr="00677156">
        <w:rPr>
          <w:rFonts w:ascii="Times New Roman" w:hAnsi="Times New Roman"/>
          <w:sz w:val="24"/>
          <w:szCs w:val="28"/>
        </w:rPr>
        <w:t>Байкова</w:t>
      </w:r>
      <w:proofErr w:type="spellEnd"/>
      <w:r w:rsidR="00C24922" w:rsidRPr="00677156">
        <w:rPr>
          <w:rFonts w:ascii="Times New Roman" w:hAnsi="Times New Roman"/>
          <w:sz w:val="24"/>
          <w:szCs w:val="28"/>
        </w:rPr>
        <w:t>, Н.М. Лаврова</w:t>
      </w:r>
      <w:r w:rsidR="00981ECB" w:rsidRPr="00677156">
        <w:rPr>
          <w:rFonts w:ascii="Times New Roman" w:hAnsi="Times New Roman"/>
          <w:sz w:val="24"/>
          <w:szCs w:val="28"/>
        </w:rPr>
        <w:t xml:space="preserve"> Предметная линия «Перспективная начальная школа»</w:t>
      </w:r>
      <w:r w:rsidR="00C24922" w:rsidRPr="00677156">
        <w:rPr>
          <w:rFonts w:ascii="Times New Roman" w:hAnsi="Times New Roman"/>
          <w:sz w:val="24"/>
          <w:szCs w:val="28"/>
        </w:rPr>
        <w:t xml:space="preserve"> </w:t>
      </w:r>
      <w:r w:rsidR="00981ECB" w:rsidRPr="00677156">
        <w:rPr>
          <w:rFonts w:ascii="Times New Roman" w:hAnsi="Times New Roman"/>
          <w:sz w:val="24"/>
          <w:szCs w:val="28"/>
        </w:rPr>
        <w:t>Программа по предмету «</w:t>
      </w:r>
      <w:r w:rsidR="00C24922" w:rsidRPr="00677156">
        <w:rPr>
          <w:rFonts w:ascii="Times New Roman" w:hAnsi="Times New Roman"/>
          <w:sz w:val="24"/>
          <w:szCs w:val="28"/>
        </w:rPr>
        <w:t>Русский язык</w:t>
      </w:r>
      <w:r w:rsidR="00981ECB" w:rsidRPr="00677156">
        <w:rPr>
          <w:rFonts w:ascii="Times New Roman" w:hAnsi="Times New Roman"/>
          <w:sz w:val="24"/>
          <w:szCs w:val="28"/>
        </w:rPr>
        <w:t xml:space="preserve">». </w:t>
      </w:r>
      <w:proofErr w:type="spellStart"/>
      <w:r w:rsidR="00981ECB" w:rsidRPr="00677156">
        <w:rPr>
          <w:rFonts w:ascii="Times New Roman" w:hAnsi="Times New Roman"/>
          <w:sz w:val="24"/>
          <w:szCs w:val="28"/>
        </w:rPr>
        <w:t>Академкнига</w:t>
      </w:r>
      <w:proofErr w:type="spellEnd"/>
      <w:r w:rsidR="00981ECB" w:rsidRPr="00677156">
        <w:rPr>
          <w:rFonts w:ascii="Times New Roman" w:hAnsi="Times New Roman"/>
          <w:sz w:val="24"/>
          <w:szCs w:val="28"/>
        </w:rPr>
        <w:t>/Учебник, 2012</w:t>
      </w:r>
      <w:r w:rsidRPr="00677156">
        <w:rPr>
          <w:rFonts w:ascii="Times New Roman" w:hAnsi="Times New Roman"/>
          <w:sz w:val="24"/>
          <w:szCs w:val="28"/>
        </w:rPr>
        <w:t>;</w:t>
      </w:r>
    </w:p>
    <w:p w:rsidR="00373D62" w:rsidRPr="00152390" w:rsidRDefault="00373D62" w:rsidP="00373D62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</w:rPr>
        <w:tab/>
        <w:t xml:space="preserve">4.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МАОУ «</w:t>
      </w:r>
      <w:proofErr w:type="spellStart"/>
      <w:r w:rsidRPr="008A561C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</w:t>
      </w:r>
      <w:r w:rsidR="0067694C">
        <w:rPr>
          <w:rFonts w:ascii="Times New Roman" w:hAnsi="Times New Roman"/>
          <w:sz w:val="24"/>
          <w:szCs w:val="28"/>
          <w:shd w:val="clear" w:color="auto" w:fill="FFFFFF"/>
        </w:rPr>
        <w:t xml:space="preserve"> - отделение </w:t>
      </w:r>
      <w:proofErr w:type="spellStart"/>
      <w:r w:rsidR="0067694C">
        <w:rPr>
          <w:rFonts w:ascii="Times New Roman" w:hAnsi="Times New Roman"/>
          <w:sz w:val="24"/>
          <w:szCs w:val="28"/>
          <w:shd w:val="clear" w:color="auto" w:fill="FFFFFF"/>
        </w:rPr>
        <w:t>Озернинская</w:t>
      </w:r>
      <w:proofErr w:type="spellEnd"/>
      <w:r w:rsidR="0067694C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proofErr w:type="spellStart"/>
      <w:proofErr w:type="gramStart"/>
      <w:r w:rsidR="0067694C">
        <w:rPr>
          <w:rFonts w:ascii="Times New Roman" w:hAnsi="Times New Roman"/>
          <w:sz w:val="24"/>
          <w:szCs w:val="28"/>
          <w:shd w:val="clear" w:color="auto" w:fill="FFFFFF"/>
        </w:rPr>
        <w:t>школа-детский</w:t>
      </w:r>
      <w:proofErr w:type="spellEnd"/>
      <w:proofErr w:type="gramEnd"/>
      <w:r w:rsidR="0067694C">
        <w:rPr>
          <w:rFonts w:ascii="Times New Roman" w:hAnsi="Times New Roman"/>
          <w:sz w:val="24"/>
          <w:szCs w:val="28"/>
          <w:shd w:val="clear" w:color="auto" w:fill="FFFFFF"/>
        </w:rPr>
        <w:t xml:space="preserve"> сад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на 2017</w:t>
      </w:r>
      <w:r>
        <w:rPr>
          <w:rFonts w:ascii="Times New Roman" w:hAnsi="Times New Roman"/>
          <w:sz w:val="24"/>
          <w:szCs w:val="28"/>
          <w:shd w:val="clear" w:color="auto" w:fill="FFFFFF"/>
        </w:rPr>
        <w:t>/2018 учебный год, утверждённый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приказом от </w:t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>30.06.2017 № 88/3- ОД;</w:t>
      </w:r>
    </w:p>
    <w:p w:rsidR="00373D62" w:rsidRDefault="00373D62" w:rsidP="00373D6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152390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>5.</w:t>
      </w:r>
      <w:r w:rsidRPr="00152390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</w:t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 xml:space="preserve"> МАОУ «</w:t>
      </w:r>
      <w:proofErr w:type="spellStart"/>
      <w:r w:rsidRPr="0015239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15239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945C47" w:rsidRDefault="00945C47" w:rsidP="00373D6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373D62" w:rsidRDefault="00EA6ABC" w:rsidP="0089497F">
      <w:pPr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</w:t>
      </w:r>
      <w:r w:rsidR="00677156">
        <w:rPr>
          <w:rFonts w:ascii="Times New Roman" w:hAnsi="Times New Roman"/>
          <w:sz w:val="24"/>
          <w:szCs w:val="24"/>
        </w:rPr>
        <w:t>Курс «Русский язык» рассчитан на 170</w:t>
      </w:r>
      <w:r w:rsidR="0089497F">
        <w:rPr>
          <w:rFonts w:ascii="Times New Roman" w:hAnsi="Times New Roman"/>
          <w:sz w:val="24"/>
          <w:szCs w:val="24"/>
        </w:rPr>
        <w:t xml:space="preserve"> часов (5 часов в неделю).</w:t>
      </w:r>
      <w:r w:rsidR="00981ECB">
        <w:rPr>
          <w:rFonts w:ascii="Times New Roman" w:hAnsi="Times New Roman"/>
          <w:sz w:val="24"/>
          <w:szCs w:val="24"/>
        </w:rPr>
        <w:t xml:space="preserve"> </w:t>
      </w:r>
      <w:r w:rsidR="003D280C">
        <w:rPr>
          <w:rFonts w:ascii="Times New Roman" w:hAnsi="Times New Roman"/>
          <w:sz w:val="24"/>
        </w:rPr>
        <w:t>В рабочую программу внесены незн</w:t>
      </w:r>
      <w:r w:rsidR="00677156">
        <w:rPr>
          <w:rFonts w:ascii="Times New Roman" w:hAnsi="Times New Roman"/>
          <w:sz w:val="24"/>
        </w:rPr>
        <w:t>ачительные изменения, выделено 5 часов</w:t>
      </w:r>
      <w:r w:rsidR="003D280C">
        <w:rPr>
          <w:rFonts w:ascii="Times New Roman" w:hAnsi="Times New Roman"/>
          <w:sz w:val="24"/>
        </w:rPr>
        <w:t xml:space="preserve"> на резерв (из них </w:t>
      </w:r>
      <w:r w:rsidR="003D280C" w:rsidRPr="00BF7902">
        <w:rPr>
          <w:rFonts w:ascii="Times New Roman" w:hAnsi="Times New Roman"/>
          <w:sz w:val="24"/>
        </w:rPr>
        <w:t>2 часа резервн</w:t>
      </w:r>
      <w:r w:rsidR="003D280C">
        <w:rPr>
          <w:rFonts w:ascii="Times New Roman" w:hAnsi="Times New Roman"/>
          <w:sz w:val="24"/>
        </w:rPr>
        <w:t xml:space="preserve">ого времени отводится  на </w:t>
      </w:r>
      <w:r w:rsidR="003D280C" w:rsidRPr="00BF7902">
        <w:rPr>
          <w:rFonts w:ascii="Times New Roman" w:hAnsi="Times New Roman"/>
          <w:sz w:val="24"/>
        </w:rPr>
        <w:t>проведение пр</w:t>
      </w:r>
      <w:r w:rsidR="003D280C">
        <w:rPr>
          <w:rFonts w:ascii="Times New Roman" w:hAnsi="Times New Roman"/>
          <w:sz w:val="24"/>
        </w:rPr>
        <w:t>омежуточной аттестации  и итогового урока за курс 2 класса).</w:t>
      </w:r>
    </w:p>
    <w:p w:rsidR="0089497F" w:rsidRPr="0089497F" w:rsidRDefault="00D6505E" w:rsidP="006E6E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>Содержание рабочей программы</w:t>
      </w:r>
      <w:r w:rsidR="00677156">
        <w:rPr>
          <w:rFonts w:ascii="Times New Roman" w:hAnsi="Times New Roman"/>
          <w:sz w:val="24"/>
        </w:rPr>
        <w:t xml:space="preserve"> полностью соответствует авторской.</w:t>
      </w:r>
      <w:r w:rsidR="0089497F">
        <w:rPr>
          <w:rFonts w:ascii="Times New Roman" w:hAnsi="Times New Roman"/>
          <w:sz w:val="24"/>
        </w:rPr>
        <w:tab/>
      </w:r>
    </w:p>
    <w:p w:rsidR="00373D62" w:rsidRPr="00677156" w:rsidRDefault="00373D62" w:rsidP="00677156">
      <w:pPr>
        <w:pStyle w:val="a3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E907A1" w:rsidRPr="008A561C" w:rsidRDefault="00E907A1" w:rsidP="00E907A1">
      <w:pPr>
        <w:pStyle w:val="a3"/>
        <w:ind w:left="141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E907A1" w:rsidRDefault="00E907A1" w:rsidP="00E907A1">
      <w:pPr>
        <w:pStyle w:val="a3"/>
        <w:numPr>
          <w:ilvl w:val="0"/>
          <w:numId w:val="6"/>
        </w:numPr>
        <w:ind w:left="1065"/>
        <w:jc w:val="both"/>
        <w:rPr>
          <w:rFonts w:ascii="Times New Roman" w:eastAsia="SchoolBookSanPin" w:hAnsi="Times New Roman"/>
          <w:sz w:val="24"/>
          <w:szCs w:val="28"/>
        </w:rPr>
      </w:pPr>
      <w:r>
        <w:rPr>
          <w:rFonts w:ascii="Times New Roman" w:eastAsia="SchoolBookSanPin" w:hAnsi="Times New Roman"/>
          <w:sz w:val="24"/>
          <w:szCs w:val="28"/>
        </w:rPr>
        <w:t xml:space="preserve">М.Л. </w:t>
      </w:r>
      <w:proofErr w:type="spellStart"/>
      <w:r>
        <w:rPr>
          <w:rFonts w:ascii="Times New Roman" w:eastAsia="SchoolBookSanPin" w:hAnsi="Times New Roman"/>
          <w:sz w:val="24"/>
          <w:szCs w:val="28"/>
        </w:rPr>
        <w:t>Каленчук</w:t>
      </w:r>
      <w:proofErr w:type="spellEnd"/>
      <w:r>
        <w:rPr>
          <w:rFonts w:ascii="Times New Roman" w:eastAsia="SchoolBookSanPin" w:hAnsi="Times New Roman"/>
          <w:sz w:val="24"/>
          <w:szCs w:val="28"/>
        </w:rPr>
        <w:t xml:space="preserve">, Н.А. </w:t>
      </w:r>
      <w:proofErr w:type="spellStart"/>
      <w:r>
        <w:rPr>
          <w:rFonts w:ascii="Times New Roman" w:eastAsia="SchoolBookSanPin" w:hAnsi="Times New Roman"/>
          <w:sz w:val="24"/>
          <w:szCs w:val="28"/>
        </w:rPr>
        <w:t>Чуракова</w:t>
      </w:r>
      <w:proofErr w:type="spellEnd"/>
      <w:r>
        <w:rPr>
          <w:rFonts w:ascii="Times New Roman" w:eastAsia="SchoolBookSanPin" w:hAnsi="Times New Roman"/>
          <w:sz w:val="24"/>
          <w:szCs w:val="28"/>
        </w:rPr>
        <w:t xml:space="preserve">,  Т.А. </w:t>
      </w:r>
      <w:proofErr w:type="spellStart"/>
      <w:r>
        <w:rPr>
          <w:rFonts w:ascii="Times New Roman" w:eastAsia="SchoolBookSanPin" w:hAnsi="Times New Roman"/>
          <w:sz w:val="24"/>
          <w:szCs w:val="28"/>
        </w:rPr>
        <w:t>Байкова</w:t>
      </w:r>
      <w:proofErr w:type="spellEnd"/>
      <w:r>
        <w:rPr>
          <w:rFonts w:ascii="Times New Roman" w:eastAsia="SchoolBookSanPin" w:hAnsi="Times New Roman"/>
          <w:sz w:val="24"/>
          <w:szCs w:val="28"/>
        </w:rPr>
        <w:t xml:space="preserve">. Русский язык. 3 класс. Учебник: В 3 ч.-М.: </w:t>
      </w:r>
      <w:proofErr w:type="spellStart"/>
      <w:r>
        <w:rPr>
          <w:rFonts w:ascii="Times New Roman" w:eastAsia="SchoolBookSanPin" w:hAnsi="Times New Roman"/>
          <w:sz w:val="24"/>
          <w:szCs w:val="28"/>
        </w:rPr>
        <w:t>Академкнига</w:t>
      </w:r>
      <w:proofErr w:type="spellEnd"/>
      <w:r>
        <w:rPr>
          <w:rFonts w:ascii="Times New Roman" w:eastAsia="SchoolBookSanPin" w:hAnsi="Times New Roman"/>
          <w:sz w:val="24"/>
          <w:szCs w:val="28"/>
        </w:rPr>
        <w:t>/Учебник, 2012.</w:t>
      </w:r>
    </w:p>
    <w:p w:rsidR="00E907A1" w:rsidRPr="00677156" w:rsidRDefault="00E907A1" w:rsidP="00E907A1">
      <w:pPr>
        <w:pStyle w:val="a3"/>
        <w:numPr>
          <w:ilvl w:val="0"/>
          <w:numId w:val="6"/>
        </w:numPr>
        <w:ind w:left="1065"/>
        <w:jc w:val="both"/>
        <w:rPr>
          <w:rFonts w:ascii="Times New Roman" w:eastAsia="SchoolBookSanPin" w:hAnsi="Times New Roman"/>
          <w:sz w:val="24"/>
          <w:szCs w:val="28"/>
        </w:rPr>
      </w:pPr>
      <w:r w:rsidRPr="00677156">
        <w:rPr>
          <w:rFonts w:ascii="Times New Roman" w:eastAsia="SchoolBookSanPin" w:hAnsi="Times New Roman"/>
          <w:sz w:val="24"/>
          <w:szCs w:val="28"/>
        </w:rPr>
        <w:t xml:space="preserve">М.Г. Абрамова, Т.А. </w:t>
      </w:r>
      <w:proofErr w:type="spellStart"/>
      <w:r w:rsidRPr="00677156">
        <w:rPr>
          <w:rFonts w:ascii="Times New Roman" w:eastAsia="SchoolBookSanPin" w:hAnsi="Times New Roman"/>
          <w:sz w:val="24"/>
          <w:szCs w:val="28"/>
        </w:rPr>
        <w:t>Байкова</w:t>
      </w:r>
      <w:proofErr w:type="spellEnd"/>
      <w:r w:rsidRPr="00677156">
        <w:rPr>
          <w:rFonts w:ascii="Times New Roman" w:eastAsia="SchoolBookSanPin" w:hAnsi="Times New Roman"/>
          <w:sz w:val="24"/>
          <w:szCs w:val="28"/>
        </w:rPr>
        <w:t xml:space="preserve">, О.В. </w:t>
      </w:r>
      <w:proofErr w:type="spellStart"/>
      <w:r w:rsidRPr="00677156">
        <w:rPr>
          <w:rFonts w:ascii="Times New Roman" w:eastAsia="SchoolBookSanPin" w:hAnsi="Times New Roman"/>
          <w:sz w:val="24"/>
          <w:szCs w:val="28"/>
        </w:rPr>
        <w:t>Малаховская</w:t>
      </w:r>
      <w:proofErr w:type="spellEnd"/>
      <w:r w:rsidRPr="00677156">
        <w:rPr>
          <w:rFonts w:ascii="Times New Roman" w:eastAsia="SchoolBookSanPin" w:hAnsi="Times New Roman"/>
          <w:sz w:val="24"/>
          <w:szCs w:val="28"/>
        </w:rPr>
        <w:t xml:space="preserve">. Русский язык.3 класс.: методическое </w:t>
      </w:r>
      <w:proofErr w:type="spellStart"/>
      <w:r w:rsidRPr="00677156">
        <w:rPr>
          <w:rFonts w:ascii="Times New Roman" w:eastAsia="SchoolBookSanPin" w:hAnsi="Times New Roman"/>
          <w:sz w:val="24"/>
          <w:szCs w:val="28"/>
        </w:rPr>
        <w:t>пособие</w:t>
      </w:r>
      <w:proofErr w:type="gramStart"/>
      <w:r w:rsidRPr="00677156">
        <w:rPr>
          <w:rFonts w:ascii="Times New Roman" w:eastAsia="SchoolBookSanPin" w:hAnsi="Times New Roman"/>
          <w:sz w:val="24"/>
          <w:szCs w:val="28"/>
        </w:rPr>
        <w:t>.-</w:t>
      </w:r>
      <w:proofErr w:type="gramEnd"/>
      <w:r w:rsidRPr="00677156">
        <w:rPr>
          <w:rFonts w:ascii="Times New Roman" w:eastAsia="SchoolBookSanPin" w:hAnsi="Times New Roman"/>
          <w:sz w:val="24"/>
          <w:szCs w:val="28"/>
        </w:rPr>
        <w:t>М</w:t>
      </w:r>
      <w:proofErr w:type="spellEnd"/>
      <w:r w:rsidRPr="00677156">
        <w:rPr>
          <w:rFonts w:ascii="Times New Roman" w:eastAsia="SchoolBookSanPin" w:hAnsi="Times New Roman"/>
          <w:sz w:val="24"/>
          <w:szCs w:val="28"/>
        </w:rPr>
        <w:t xml:space="preserve">.: </w:t>
      </w:r>
      <w:proofErr w:type="spellStart"/>
      <w:r w:rsidRPr="00677156">
        <w:rPr>
          <w:rFonts w:ascii="Times New Roman" w:eastAsia="SchoolBookSanPin" w:hAnsi="Times New Roman"/>
          <w:sz w:val="24"/>
          <w:szCs w:val="28"/>
        </w:rPr>
        <w:t>Академкнига</w:t>
      </w:r>
      <w:proofErr w:type="spellEnd"/>
      <w:r w:rsidRPr="00677156">
        <w:rPr>
          <w:rFonts w:ascii="Times New Roman" w:eastAsia="SchoolBookSanPin" w:hAnsi="Times New Roman"/>
          <w:sz w:val="24"/>
          <w:szCs w:val="28"/>
        </w:rPr>
        <w:t>/Учебник, 2015.</w:t>
      </w:r>
    </w:p>
    <w:p w:rsidR="00E907A1" w:rsidRPr="00677156" w:rsidRDefault="00E907A1" w:rsidP="00E907A1">
      <w:pPr>
        <w:pStyle w:val="a3"/>
        <w:numPr>
          <w:ilvl w:val="0"/>
          <w:numId w:val="6"/>
        </w:numPr>
        <w:ind w:left="1065"/>
        <w:jc w:val="both"/>
        <w:rPr>
          <w:rFonts w:ascii="Times New Roman" w:eastAsia="SchoolBookSanPin" w:hAnsi="Times New Roman"/>
          <w:sz w:val="24"/>
          <w:szCs w:val="28"/>
        </w:rPr>
      </w:pPr>
      <w:r w:rsidRPr="00677156">
        <w:rPr>
          <w:rFonts w:ascii="Times New Roman" w:eastAsia="SchoolBookSanPin" w:hAnsi="Times New Roman"/>
          <w:sz w:val="24"/>
          <w:szCs w:val="28"/>
        </w:rPr>
        <w:t xml:space="preserve">Т.А. </w:t>
      </w:r>
      <w:proofErr w:type="spellStart"/>
      <w:r w:rsidRPr="00677156">
        <w:rPr>
          <w:rFonts w:ascii="Times New Roman" w:eastAsia="SchoolBookSanPin" w:hAnsi="Times New Roman"/>
          <w:sz w:val="24"/>
          <w:szCs w:val="28"/>
        </w:rPr>
        <w:t>Байкова</w:t>
      </w:r>
      <w:proofErr w:type="spellEnd"/>
      <w:r w:rsidRPr="00677156">
        <w:rPr>
          <w:rFonts w:ascii="Times New Roman" w:eastAsia="SchoolBookSanPin" w:hAnsi="Times New Roman"/>
          <w:sz w:val="24"/>
          <w:szCs w:val="28"/>
        </w:rPr>
        <w:t xml:space="preserve">. Русский язык. 3 класс: тетрадь для самостоятельной работы №1,2.-М.: </w:t>
      </w:r>
      <w:proofErr w:type="spellStart"/>
      <w:r w:rsidRPr="00677156">
        <w:rPr>
          <w:rFonts w:ascii="Times New Roman" w:eastAsia="SchoolBookSanPin" w:hAnsi="Times New Roman"/>
          <w:sz w:val="24"/>
          <w:szCs w:val="28"/>
        </w:rPr>
        <w:t>Академкнига</w:t>
      </w:r>
      <w:proofErr w:type="spellEnd"/>
      <w:r w:rsidRPr="00677156">
        <w:rPr>
          <w:rFonts w:ascii="Times New Roman" w:eastAsia="SchoolBookSanPin" w:hAnsi="Times New Roman"/>
          <w:sz w:val="24"/>
          <w:szCs w:val="28"/>
        </w:rPr>
        <w:t>/Учебник, 2015.</w:t>
      </w:r>
    </w:p>
    <w:p w:rsidR="009A1E76" w:rsidRDefault="009A1E76" w:rsidP="00E907A1">
      <w:pPr>
        <w:pStyle w:val="a3"/>
        <w:ind w:left="710"/>
        <w:jc w:val="both"/>
        <w:rPr>
          <w:rFonts w:ascii="Times New Roman" w:eastAsia="SchoolBookSanPin" w:hAnsi="Times New Roman"/>
          <w:sz w:val="24"/>
          <w:szCs w:val="28"/>
        </w:rPr>
      </w:pPr>
    </w:p>
    <w:p w:rsidR="00373D62" w:rsidRPr="008A561C" w:rsidRDefault="00373D62" w:rsidP="00373D6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373D62" w:rsidRDefault="00373D62" w:rsidP="007F5522">
      <w:pPr>
        <w:tabs>
          <w:tab w:val="left" w:pos="7088"/>
          <w:tab w:val="left" w:pos="9072"/>
        </w:tabs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73D62" w:rsidRDefault="00373D62" w:rsidP="007F5522">
      <w:pPr>
        <w:tabs>
          <w:tab w:val="left" w:pos="7088"/>
          <w:tab w:val="left" w:pos="9072"/>
        </w:tabs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73D62" w:rsidRDefault="00373D62" w:rsidP="007F5522">
      <w:pPr>
        <w:tabs>
          <w:tab w:val="left" w:pos="7088"/>
          <w:tab w:val="left" w:pos="9072"/>
        </w:tabs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A1E76" w:rsidRDefault="009A1E76" w:rsidP="007F5522">
      <w:pPr>
        <w:tabs>
          <w:tab w:val="left" w:pos="7088"/>
          <w:tab w:val="left" w:pos="9072"/>
        </w:tabs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E6EFC" w:rsidRDefault="006E6EFC" w:rsidP="006E6EFC">
      <w:pPr>
        <w:tabs>
          <w:tab w:val="left" w:pos="7088"/>
          <w:tab w:val="left" w:pos="9072"/>
        </w:tabs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F22A6" w:rsidRDefault="00753A41" w:rsidP="006E6EFC">
      <w:pPr>
        <w:tabs>
          <w:tab w:val="left" w:pos="7088"/>
          <w:tab w:val="left" w:pos="9072"/>
        </w:tabs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F5522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  <w:r w:rsidR="007F5522">
        <w:rPr>
          <w:rFonts w:ascii="Times New Roman" w:eastAsiaTheme="minorHAnsi" w:hAnsi="Times New Roman"/>
          <w:b/>
          <w:bCs/>
          <w:sz w:val="24"/>
          <w:szCs w:val="24"/>
        </w:rPr>
        <w:br/>
      </w:r>
    </w:p>
    <w:p w:rsidR="00753A41" w:rsidRPr="000F22A6" w:rsidRDefault="00753A41" w:rsidP="000F22A6">
      <w:pPr>
        <w:tabs>
          <w:tab w:val="left" w:pos="7088"/>
          <w:tab w:val="left" w:pos="9072"/>
        </w:tabs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53A41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Обучающиеся научатся</w:t>
      </w:r>
      <w:r w:rsidRPr="00753A41">
        <w:rPr>
          <w:rFonts w:ascii="Times New Roman" w:eastAsiaTheme="minorHAnsi" w:hAnsi="Times New Roman"/>
          <w:sz w:val="24"/>
          <w:szCs w:val="24"/>
        </w:rPr>
        <w:t>:</w:t>
      </w:r>
    </w:p>
    <w:p w:rsidR="00753A41" w:rsidRPr="00753A41" w:rsidRDefault="00753A41" w:rsidP="00753A41">
      <w:pPr>
        <w:numPr>
          <w:ilvl w:val="0"/>
          <w:numId w:val="1"/>
        </w:num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</w:rPr>
        <w:t>свободно ориентироваться в корпусе учебных словарей, быстро находить нужную словарную статью;</w:t>
      </w:r>
    </w:p>
    <w:p w:rsidR="00753A41" w:rsidRPr="00753A41" w:rsidRDefault="00753A41" w:rsidP="00753A41">
      <w:pPr>
        <w:numPr>
          <w:ilvl w:val="0"/>
          <w:numId w:val="1"/>
        </w:num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</w:rPr>
        <w:t>свободно ориентироваться в учебной книге: уметь читать язык условных обозначений, находить нужный текст по страницам "Содержание" и "Оглавление", быстро находить выделенный фрагмент текста, выделенные строчки и слова на странице и развороте, находить в специально выделенных разделах нужную информацию;</w:t>
      </w:r>
    </w:p>
    <w:p w:rsidR="00753A41" w:rsidRPr="00753A41" w:rsidRDefault="00753A41" w:rsidP="00753A41">
      <w:pPr>
        <w:numPr>
          <w:ilvl w:val="0"/>
          <w:numId w:val="1"/>
        </w:num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</w:rPr>
        <w:t>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753A41" w:rsidRPr="00753A41" w:rsidRDefault="00753A41" w:rsidP="00753A41">
      <w:pPr>
        <w:numPr>
          <w:ilvl w:val="0"/>
          <w:numId w:val="1"/>
        </w:num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</w:rPr>
        <w:t>работать с нескольки</w:t>
      </w:r>
      <w:r w:rsidR="008E45B8">
        <w:rPr>
          <w:rFonts w:ascii="Times New Roman" w:eastAsiaTheme="minorHAnsi" w:hAnsi="Times New Roman"/>
          <w:sz w:val="24"/>
          <w:szCs w:val="24"/>
        </w:rPr>
        <w:t>ми источниками информации (с</w:t>
      </w:r>
      <w:r w:rsidRPr="00753A41">
        <w:rPr>
          <w:rFonts w:ascii="Times New Roman" w:eastAsiaTheme="minorHAnsi" w:hAnsi="Times New Roman"/>
          <w:sz w:val="24"/>
          <w:szCs w:val="24"/>
        </w:rPr>
        <w:t xml:space="preserve"> частями учебной</w:t>
      </w:r>
      <w:r w:rsidR="008E45B8">
        <w:rPr>
          <w:rFonts w:ascii="Times New Roman" w:eastAsiaTheme="minorHAnsi" w:hAnsi="Times New Roman"/>
          <w:sz w:val="24"/>
          <w:szCs w:val="24"/>
        </w:rPr>
        <w:t xml:space="preserve"> книги, </w:t>
      </w:r>
      <w:r w:rsidRPr="00753A41">
        <w:rPr>
          <w:rFonts w:ascii="Times New Roman" w:eastAsiaTheme="minorHAnsi" w:hAnsi="Times New Roman"/>
          <w:sz w:val="24"/>
          <w:szCs w:val="24"/>
        </w:rPr>
        <w:t>в одной</w:t>
      </w:r>
      <w:r w:rsidR="008E45B8">
        <w:rPr>
          <w:rFonts w:ascii="Times New Roman" w:eastAsiaTheme="minorHAnsi" w:hAnsi="Times New Roman"/>
          <w:sz w:val="24"/>
          <w:szCs w:val="24"/>
        </w:rPr>
        <w:t xml:space="preserve"> из которых - система словарей;  тетрадью для самостоятельной работы</w:t>
      </w:r>
      <w:r w:rsidRPr="00753A41">
        <w:rPr>
          <w:rFonts w:ascii="Times New Roman" w:eastAsiaTheme="minorHAnsi" w:hAnsi="Times New Roman"/>
          <w:sz w:val="24"/>
          <w:szCs w:val="24"/>
        </w:rPr>
        <w:t xml:space="preserve"> и дополнит</w:t>
      </w:r>
      <w:r w:rsidR="008E45B8">
        <w:rPr>
          <w:rFonts w:ascii="Times New Roman" w:eastAsiaTheme="minorHAnsi" w:hAnsi="Times New Roman"/>
          <w:sz w:val="24"/>
          <w:szCs w:val="24"/>
        </w:rPr>
        <w:t xml:space="preserve">ельными источниками информации </w:t>
      </w:r>
      <w:r w:rsidRPr="00753A41">
        <w:rPr>
          <w:rFonts w:ascii="Times New Roman" w:eastAsiaTheme="minorHAnsi" w:hAnsi="Times New Roman"/>
          <w:sz w:val="24"/>
          <w:szCs w:val="24"/>
        </w:rPr>
        <w:t>другими учебниками комплекта, библиотечными книгами, сведениями из Интернета); текстами и иллюстрациями к текстам.</w:t>
      </w:r>
    </w:p>
    <w:p w:rsidR="00753A41" w:rsidRPr="00753A41" w:rsidRDefault="00753A41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b/>
          <w:bCs/>
          <w:sz w:val="24"/>
          <w:szCs w:val="24"/>
        </w:rPr>
        <w:t xml:space="preserve">В области </w:t>
      </w:r>
      <w:proofErr w:type="gramStart"/>
      <w:r w:rsidRPr="00753A41">
        <w:rPr>
          <w:rFonts w:ascii="Times New Roman" w:eastAsiaTheme="minorHAnsi" w:hAnsi="Times New Roman"/>
          <w:b/>
          <w:bCs/>
          <w:sz w:val="24"/>
          <w:szCs w:val="24"/>
        </w:rPr>
        <w:t>коммуникативных</w:t>
      </w:r>
      <w:proofErr w:type="gramEnd"/>
      <w:r w:rsidRPr="00753A41">
        <w:rPr>
          <w:rFonts w:ascii="Times New Roman" w:eastAsiaTheme="minorHAnsi" w:hAnsi="Times New Roman"/>
          <w:b/>
          <w:bCs/>
          <w:sz w:val="24"/>
          <w:szCs w:val="24"/>
        </w:rPr>
        <w:t xml:space="preserve"> УУД</w:t>
      </w:r>
    </w:p>
    <w:p w:rsidR="00753A41" w:rsidRPr="00753A41" w:rsidRDefault="00753A41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Обучающиеся научатся</w:t>
      </w:r>
      <w:r w:rsidRPr="00753A41">
        <w:rPr>
          <w:rFonts w:ascii="Times New Roman" w:eastAsiaTheme="minorHAnsi" w:hAnsi="Times New Roman"/>
          <w:sz w:val="24"/>
          <w:szCs w:val="24"/>
        </w:rPr>
        <w:t>:</w:t>
      </w:r>
    </w:p>
    <w:p w:rsidR="00753A41" w:rsidRPr="00753A41" w:rsidRDefault="00753A41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  <w:u w:val="single"/>
        </w:rPr>
        <w:t>В рамках инициативного сотрудничества:</w:t>
      </w:r>
    </w:p>
    <w:p w:rsidR="00753A41" w:rsidRPr="00753A41" w:rsidRDefault="00753A41" w:rsidP="00753A41">
      <w:pPr>
        <w:numPr>
          <w:ilvl w:val="0"/>
          <w:numId w:val="2"/>
        </w:num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753A41" w:rsidRPr="00753A41" w:rsidRDefault="00753A41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  <w:u w:val="single"/>
        </w:rPr>
        <w:t>В рамках коммуникации как взаимодействия</w:t>
      </w:r>
      <w:r w:rsidRPr="00753A41">
        <w:rPr>
          <w:rFonts w:ascii="Times New Roman" w:eastAsiaTheme="minorHAnsi" w:hAnsi="Times New Roman"/>
          <w:i/>
          <w:iCs/>
          <w:sz w:val="24"/>
          <w:szCs w:val="24"/>
        </w:rPr>
        <w:t>:</w:t>
      </w:r>
    </w:p>
    <w:p w:rsidR="00753A41" w:rsidRPr="00753A41" w:rsidRDefault="00753A41" w:rsidP="00753A41">
      <w:pPr>
        <w:numPr>
          <w:ilvl w:val="0"/>
          <w:numId w:val="3"/>
        </w:num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</w:rPr>
        <w:t>понимать основание разницы двух заявленных точек зрения, двух позиций и мотивированно присоединяться к одной из них или отстаивать собственную точку зрения;</w:t>
      </w:r>
    </w:p>
    <w:p w:rsidR="00753A41" w:rsidRPr="00753A41" w:rsidRDefault="00753A41" w:rsidP="00753A41">
      <w:pPr>
        <w:numPr>
          <w:ilvl w:val="0"/>
          <w:numId w:val="3"/>
        </w:num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</w:rPr>
        <w:t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753A41" w:rsidRPr="00753A41" w:rsidRDefault="00753A41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b/>
          <w:bCs/>
          <w:sz w:val="24"/>
          <w:szCs w:val="24"/>
        </w:rPr>
        <w:t>В области регулятивных УУД (контроль и самоконтроль учебных действий)</w:t>
      </w:r>
    </w:p>
    <w:p w:rsidR="00753A41" w:rsidRPr="00753A41" w:rsidRDefault="00753A41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5B8">
        <w:rPr>
          <w:rFonts w:ascii="Times New Roman" w:eastAsiaTheme="minorHAnsi" w:hAnsi="Times New Roman"/>
          <w:b/>
          <w:bCs/>
          <w:sz w:val="24"/>
          <w:szCs w:val="24"/>
        </w:rPr>
        <w:t>Обучающиеся научатся</w:t>
      </w:r>
      <w:r w:rsidRPr="00753A41">
        <w:rPr>
          <w:rFonts w:ascii="Times New Roman" w:eastAsiaTheme="minorHAnsi" w:hAnsi="Times New Roman"/>
          <w:sz w:val="24"/>
          <w:szCs w:val="24"/>
        </w:rPr>
        <w:t>:</w:t>
      </w:r>
    </w:p>
    <w:p w:rsidR="00753A41" w:rsidRPr="00753A41" w:rsidRDefault="00753A41" w:rsidP="00753A41">
      <w:pPr>
        <w:numPr>
          <w:ilvl w:val="0"/>
          <w:numId w:val="4"/>
        </w:num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</w:rPr>
        <w:t>осуществлять самоконтроль и контроль полученного результата.</w:t>
      </w:r>
    </w:p>
    <w:p w:rsidR="00753A41" w:rsidRPr="00753A41" w:rsidRDefault="00753A41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53A41" w:rsidRPr="00753A41" w:rsidRDefault="00753A41" w:rsidP="00753A41">
      <w:pPr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</w:rPr>
        <w:br w:type="page"/>
      </w:r>
    </w:p>
    <w:p w:rsidR="00753A41" w:rsidRPr="00753A41" w:rsidRDefault="00EF66C5" w:rsidP="000F22A6">
      <w:pPr>
        <w:tabs>
          <w:tab w:val="left" w:pos="7088"/>
          <w:tab w:val="left" w:pos="9072"/>
        </w:tabs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753A41" w:rsidRPr="00753A41" w:rsidRDefault="009F33F3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</w:t>
      </w:r>
      <w:r w:rsidR="002B2CCE">
        <w:rPr>
          <w:rFonts w:ascii="Times New Roman" w:eastAsiaTheme="minorHAnsi" w:hAnsi="Times New Roman"/>
          <w:b/>
          <w:bCs/>
          <w:sz w:val="24"/>
          <w:szCs w:val="24"/>
        </w:rPr>
        <w:t xml:space="preserve">Фонетика и орфография </w:t>
      </w:r>
      <w:r>
        <w:rPr>
          <w:rFonts w:ascii="Times New Roman" w:eastAsiaTheme="minorHAnsi" w:hAnsi="Times New Roman"/>
          <w:b/>
          <w:bCs/>
          <w:sz w:val="24"/>
          <w:szCs w:val="24"/>
        </w:rPr>
        <w:t>(20 часов)</w:t>
      </w:r>
    </w:p>
    <w:p w:rsidR="00753A41" w:rsidRPr="00753A41" w:rsidRDefault="009F33F3" w:rsidP="009F33F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753A41" w:rsidRPr="00753A41" w:rsidRDefault="009F33F3" w:rsidP="009F33F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Понятие об орфограмме. Виды изученных орфограмм.</w:t>
      </w:r>
    </w:p>
    <w:p w:rsidR="00753A41" w:rsidRPr="00753A41" w:rsidRDefault="009F33F3" w:rsidP="009F33F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Написание двойных сог</w:t>
      </w:r>
      <w:r>
        <w:rPr>
          <w:rFonts w:ascii="Times New Roman" w:eastAsiaTheme="minorHAnsi" w:hAnsi="Times New Roman"/>
          <w:sz w:val="24"/>
          <w:szCs w:val="24"/>
        </w:rPr>
        <w:t xml:space="preserve">ласных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корне слова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на стыке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 морфем.</w:t>
      </w:r>
    </w:p>
    <w:p w:rsidR="00753A41" w:rsidRPr="00753A41" w:rsidRDefault="009F33F3" w:rsidP="009F33F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Правописание наиболее употребительных приставок, приставки </w:t>
      </w:r>
      <w:proofErr w:type="gramStart"/>
      <w:r w:rsidR="00753A41" w:rsidRPr="00753A41"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>-</w:t>
      </w:r>
      <w:proofErr w:type="gramEnd"/>
      <w:r w:rsidR="00753A41" w:rsidRPr="00753A41">
        <w:rPr>
          <w:rFonts w:ascii="Times New Roman" w:eastAsiaTheme="minorHAnsi" w:hAnsi="Times New Roman"/>
          <w:sz w:val="24"/>
          <w:szCs w:val="24"/>
        </w:rPr>
        <w:t>, приставок на -с, -</w:t>
      </w:r>
      <w:proofErr w:type="spellStart"/>
      <w:r w:rsidR="00753A41" w:rsidRPr="00753A41">
        <w:rPr>
          <w:rFonts w:ascii="Times New Roman" w:eastAsiaTheme="minorHAnsi" w:hAnsi="Times New Roman"/>
          <w:sz w:val="24"/>
          <w:szCs w:val="24"/>
        </w:rPr>
        <w:t>з</w:t>
      </w:r>
      <w:proofErr w:type="spellEnd"/>
      <w:r w:rsidR="00753A41" w:rsidRPr="00753A41">
        <w:rPr>
          <w:rFonts w:ascii="Times New Roman" w:eastAsiaTheme="minorHAnsi" w:hAnsi="Times New Roman"/>
          <w:sz w:val="24"/>
          <w:szCs w:val="24"/>
        </w:rPr>
        <w:t>.</w:t>
      </w:r>
    </w:p>
    <w:p w:rsidR="00753A41" w:rsidRPr="00753A41" w:rsidRDefault="009F33F3" w:rsidP="009F33F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Правописание предлогов.</w:t>
      </w:r>
    </w:p>
    <w:p w:rsidR="00753A41" w:rsidRPr="00753A41" w:rsidRDefault="009F33F3" w:rsidP="009F33F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Разграничение на письме приставок и предлогов.</w:t>
      </w:r>
    </w:p>
    <w:p w:rsidR="00753A41" w:rsidRPr="00753A41" w:rsidRDefault="009F33F3" w:rsidP="009F33F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Представление о «беглом гласном» звуке. Написание суффиксов </w:t>
      </w:r>
      <w:proofErr w:type="gramStart"/>
      <w:r w:rsidR="00753A41" w:rsidRPr="00753A41">
        <w:rPr>
          <w:rFonts w:ascii="Times New Roman" w:eastAsiaTheme="minorHAnsi" w:hAnsi="Times New Roman"/>
          <w:sz w:val="24"/>
          <w:szCs w:val="24"/>
        </w:rPr>
        <w:t>-</w:t>
      </w:r>
      <w:proofErr w:type="spellStart"/>
      <w:r w:rsidR="00753A41" w:rsidRPr="00753A41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753A41" w:rsidRPr="00753A41">
        <w:rPr>
          <w:rFonts w:ascii="Times New Roman" w:eastAsiaTheme="minorHAnsi" w:hAnsi="Times New Roman"/>
          <w:sz w:val="24"/>
          <w:szCs w:val="24"/>
        </w:rPr>
        <w:t>к</w:t>
      </w:r>
      <w:proofErr w:type="spellEnd"/>
      <w:r w:rsidR="00753A41" w:rsidRPr="00753A41">
        <w:rPr>
          <w:rFonts w:ascii="Times New Roman" w:eastAsiaTheme="minorHAnsi" w:hAnsi="Times New Roman"/>
          <w:sz w:val="24"/>
          <w:szCs w:val="24"/>
        </w:rPr>
        <w:t>/-</w:t>
      </w:r>
      <w:proofErr w:type="spellStart"/>
      <w:r w:rsidR="00753A41" w:rsidRPr="00753A41">
        <w:rPr>
          <w:rFonts w:ascii="Times New Roman" w:eastAsiaTheme="minorHAnsi" w:hAnsi="Times New Roman"/>
          <w:sz w:val="24"/>
          <w:szCs w:val="24"/>
        </w:rPr>
        <w:t>ек</w:t>
      </w:r>
      <w:proofErr w:type="spellEnd"/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 с учетом беглого гласного</w:t>
      </w:r>
    </w:p>
    <w:p w:rsidR="00753A41" w:rsidRPr="00753A41" w:rsidRDefault="009F33F3" w:rsidP="009F33F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Написание суффикса </w:t>
      </w:r>
      <w:proofErr w:type="gramStart"/>
      <w:r w:rsidR="00753A41" w:rsidRPr="00753A41">
        <w:rPr>
          <w:rFonts w:ascii="Times New Roman" w:eastAsiaTheme="minorHAnsi" w:hAnsi="Times New Roman"/>
          <w:sz w:val="24"/>
          <w:szCs w:val="24"/>
        </w:rPr>
        <w:t>-</w:t>
      </w:r>
      <w:proofErr w:type="spellStart"/>
      <w:r w:rsidR="00753A41" w:rsidRPr="00753A41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="00753A41" w:rsidRPr="00753A41">
        <w:rPr>
          <w:rFonts w:ascii="Times New Roman" w:eastAsiaTheme="minorHAnsi" w:hAnsi="Times New Roman"/>
          <w:sz w:val="24"/>
          <w:szCs w:val="24"/>
        </w:rPr>
        <w:t>к</w:t>
      </w:r>
      <w:proofErr w:type="spellEnd"/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 после шипящих.</w:t>
      </w:r>
    </w:p>
    <w:p w:rsidR="00753A41" w:rsidRPr="00753A41" w:rsidRDefault="009F33F3" w:rsidP="009F33F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Звукобуквенный разбор слова.</w:t>
      </w:r>
    </w:p>
    <w:p w:rsidR="00753A41" w:rsidRPr="00753A41" w:rsidRDefault="002B2CCE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Лексика </w:t>
      </w:r>
      <w:r w:rsidR="009F33F3">
        <w:rPr>
          <w:rFonts w:ascii="Times New Roman" w:eastAsiaTheme="minorHAnsi" w:hAnsi="Times New Roman"/>
          <w:b/>
          <w:bCs/>
          <w:sz w:val="24"/>
          <w:szCs w:val="24"/>
        </w:rPr>
        <w:t>(15 часов)</w:t>
      </w:r>
    </w:p>
    <w:p w:rsidR="00753A41" w:rsidRPr="00753A41" w:rsidRDefault="0029138E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Многозначность слова. Прямое и переносное значение слова. 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753A41" w:rsidRPr="00753A41" w:rsidRDefault="0029138E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Происхождение слов. Использование сведений о происхождении слов при решении орфографических задач.</w:t>
      </w:r>
    </w:p>
    <w:p w:rsidR="00753A41" w:rsidRPr="00753A41" w:rsidRDefault="00753A41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53A41">
        <w:rPr>
          <w:rFonts w:ascii="Times New Roman" w:eastAsiaTheme="minorHAnsi" w:hAnsi="Times New Roman"/>
          <w:b/>
          <w:bCs/>
          <w:sz w:val="24"/>
          <w:szCs w:val="24"/>
        </w:rPr>
        <w:t>Мор</w:t>
      </w:r>
      <w:r w:rsidR="002B2CCE">
        <w:rPr>
          <w:rFonts w:ascii="Times New Roman" w:eastAsiaTheme="minorHAnsi" w:hAnsi="Times New Roman"/>
          <w:b/>
          <w:bCs/>
          <w:sz w:val="24"/>
          <w:szCs w:val="24"/>
        </w:rPr>
        <w:t>фемика</w:t>
      </w:r>
      <w:proofErr w:type="spellEnd"/>
      <w:r w:rsidR="002B2CCE">
        <w:rPr>
          <w:rFonts w:ascii="Times New Roman" w:eastAsiaTheme="minorHAnsi" w:hAnsi="Times New Roman"/>
          <w:b/>
          <w:bCs/>
          <w:sz w:val="24"/>
          <w:szCs w:val="24"/>
        </w:rPr>
        <w:t xml:space="preserve"> и словообразование </w:t>
      </w:r>
      <w:r w:rsidR="0029138E">
        <w:rPr>
          <w:rFonts w:ascii="Times New Roman" w:eastAsiaTheme="minorHAnsi" w:hAnsi="Times New Roman"/>
          <w:b/>
          <w:bCs/>
          <w:sz w:val="24"/>
          <w:szCs w:val="24"/>
        </w:rPr>
        <w:t>(20 часов)</w:t>
      </w:r>
    </w:p>
    <w:p w:rsidR="00753A41" w:rsidRPr="00753A41" w:rsidRDefault="0029138E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753A41" w:rsidRPr="00753A41" w:rsidRDefault="0029138E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753A41" w:rsidRPr="00753A41" w:rsidRDefault="0029138E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Разбор слова по составу.</w:t>
      </w:r>
    </w:p>
    <w:p w:rsidR="00753A41" w:rsidRPr="00753A41" w:rsidRDefault="002B2CCE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Морфология</w:t>
      </w:r>
      <w:r w:rsidR="0029138E">
        <w:rPr>
          <w:rFonts w:ascii="Times New Roman" w:eastAsiaTheme="minorHAnsi" w:hAnsi="Times New Roman"/>
          <w:b/>
          <w:bCs/>
          <w:sz w:val="24"/>
          <w:szCs w:val="24"/>
        </w:rPr>
        <w:t xml:space="preserve"> (70 часов)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53A41" w:rsidRPr="00753A41" w:rsidRDefault="00753A41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b/>
          <w:bCs/>
          <w:sz w:val="24"/>
          <w:szCs w:val="24"/>
        </w:rPr>
        <w:t>Понятие о частях речи</w:t>
      </w:r>
    </w:p>
    <w:p w:rsidR="00753A41" w:rsidRPr="00753A41" w:rsidRDefault="0029138E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9138E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53A41" w:rsidRPr="0029138E">
        <w:rPr>
          <w:rFonts w:ascii="Times New Roman" w:eastAsiaTheme="minorHAnsi" w:hAnsi="Times New Roman"/>
          <w:sz w:val="24"/>
          <w:szCs w:val="24"/>
        </w:rPr>
        <w:t>Имя существительное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 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753A41" w:rsidRPr="00753A41" w:rsidRDefault="0029138E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Синтаксическая функция имен существительных в предложении.</w:t>
      </w:r>
    </w:p>
    <w:p w:rsidR="00753A41" w:rsidRPr="00753A41" w:rsidRDefault="00753A41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</w:rPr>
        <w:t xml:space="preserve">Три склонения существительных. Правописание безударных падежных окончаний. Написание </w:t>
      </w:r>
      <w:proofErr w:type="spellStart"/>
      <w:proofErr w:type="gramStart"/>
      <w:r w:rsidRPr="00753A41">
        <w:rPr>
          <w:rFonts w:ascii="Times New Roman" w:eastAsiaTheme="minorHAnsi" w:hAnsi="Times New Roman"/>
          <w:sz w:val="24"/>
          <w:szCs w:val="24"/>
        </w:rPr>
        <w:t>о-ё</w:t>
      </w:r>
      <w:proofErr w:type="spellEnd"/>
      <w:proofErr w:type="gramEnd"/>
      <w:r w:rsidRPr="00753A41">
        <w:rPr>
          <w:rFonts w:ascii="Times New Roman" w:eastAsiaTheme="minorHAnsi" w:hAnsi="Times New Roman"/>
          <w:sz w:val="24"/>
          <w:szCs w:val="24"/>
        </w:rPr>
        <w:t xml:space="preserve"> после шипящих и </w:t>
      </w:r>
      <w:proofErr w:type="spellStart"/>
      <w:r w:rsidRPr="00753A41">
        <w:rPr>
          <w:rFonts w:ascii="Times New Roman" w:eastAsiaTheme="minorHAnsi" w:hAnsi="Times New Roman"/>
          <w:sz w:val="24"/>
          <w:szCs w:val="24"/>
        </w:rPr>
        <w:t>ц</w:t>
      </w:r>
      <w:proofErr w:type="spellEnd"/>
      <w:r w:rsidRPr="00753A41">
        <w:rPr>
          <w:rFonts w:ascii="Times New Roman" w:eastAsiaTheme="minorHAnsi" w:hAnsi="Times New Roman"/>
          <w:sz w:val="24"/>
          <w:szCs w:val="24"/>
        </w:rPr>
        <w:t xml:space="preserve"> в падежных окончаниях существительных. Написание существительных с суффиксом </w:t>
      </w:r>
      <w:proofErr w:type="gramStart"/>
      <w:r w:rsidRPr="00753A41">
        <w:rPr>
          <w:rFonts w:ascii="Times New Roman" w:eastAsiaTheme="minorHAnsi" w:hAnsi="Times New Roman"/>
          <w:sz w:val="24"/>
          <w:szCs w:val="24"/>
        </w:rPr>
        <w:t>-</w:t>
      </w:r>
      <w:proofErr w:type="spellStart"/>
      <w:r w:rsidRPr="00753A41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Pr="00753A41">
        <w:rPr>
          <w:rFonts w:ascii="Times New Roman" w:eastAsiaTheme="minorHAnsi" w:hAnsi="Times New Roman"/>
          <w:sz w:val="24"/>
          <w:szCs w:val="24"/>
        </w:rPr>
        <w:t>щ</w:t>
      </w:r>
      <w:proofErr w:type="spellEnd"/>
      <w:r w:rsidRPr="00753A41">
        <w:rPr>
          <w:rFonts w:ascii="Times New Roman" w:eastAsiaTheme="minorHAnsi" w:hAnsi="Times New Roman"/>
          <w:sz w:val="24"/>
          <w:szCs w:val="24"/>
        </w:rPr>
        <w:t>.</w:t>
      </w:r>
    </w:p>
    <w:p w:rsidR="00753A41" w:rsidRPr="0029138E" w:rsidRDefault="0029138E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 xml:space="preserve">    </w:t>
      </w:r>
      <w:r w:rsidR="00753A41" w:rsidRPr="0029138E">
        <w:rPr>
          <w:rFonts w:ascii="Times New Roman" w:eastAsiaTheme="minorHAnsi" w:hAnsi="Times New Roman"/>
          <w:iCs/>
          <w:sz w:val="24"/>
          <w:szCs w:val="24"/>
        </w:rPr>
        <w:t>Морфологический разбор имени существительного.</w:t>
      </w:r>
    </w:p>
    <w:p w:rsidR="00753A41" w:rsidRPr="00753A41" w:rsidRDefault="0029138E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Имя прилагательное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753A41" w:rsidRPr="00753A41" w:rsidRDefault="0029138E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Синтаксическая функция имен прилагательных в предложении.</w:t>
      </w:r>
    </w:p>
    <w:p w:rsidR="00753A41" w:rsidRPr="00753A41" w:rsidRDefault="0029138E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Правописание безударных падежных окончаний. Традиционное написание окончания </w:t>
      </w:r>
      <w:proofErr w:type="gramStart"/>
      <w:r w:rsidR="00753A41" w:rsidRPr="00753A41">
        <w:rPr>
          <w:rFonts w:ascii="Times New Roman" w:eastAsiaTheme="minorHAnsi" w:hAnsi="Times New Roman"/>
          <w:sz w:val="24"/>
          <w:szCs w:val="24"/>
        </w:rPr>
        <w:t>-о</w:t>
      </w:r>
      <w:proofErr w:type="gramEnd"/>
      <w:r w:rsidR="00753A41" w:rsidRPr="00753A41">
        <w:rPr>
          <w:rFonts w:ascii="Times New Roman" w:eastAsiaTheme="minorHAnsi" w:hAnsi="Times New Roman"/>
          <w:sz w:val="24"/>
          <w:szCs w:val="24"/>
        </w:rPr>
        <w:t>го.</w:t>
      </w:r>
    </w:p>
    <w:p w:rsidR="00753A41" w:rsidRPr="00753A41" w:rsidRDefault="0029138E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Местоимение как часть речи (общее представление). Категориальное значение (значение указания на имя). Личные местоимения. Изменение по лицам и числам.</w:t>
      </w:r>
    </w:p>
    <w:p w:rsidR="00753A41" w:rsidRPr="00753A41" w:rsidRDefault="0029138E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Глагол как часть речи (значение действия). Категориальное значение. Неопределенная форма глагола как его начальная форма. Суффикс неопределенной формы </w:t>
      </w:r>
      <w:proofErr w:type="gramStart"/>
      <w:r w:rsidR="00753A41" w:rsidRPr="00753A41">
        <w:rPr>
          <w:rFonts w:ascii="Times New Roman" w:eastAsiaTheme="minorHAnsi" w:hAnsi="Times New Roman"/>
          <w:sz w:val="24"/>
          <w:szCs w:val="24"/>
        </w:rPr>
        <w:t>-</w:t>
      </w:r>
      <w:proofErr w:type="spellStart"/>
      <w:r w:rsidR="00753A41" w:rsidRPr="00753A41">
        <w:rPr>
          <w:rFonts w:ascii="Times New Roman" w:eastAsiaTheme="minorHAnsi" w:hAnsi="Times New Roman"/>
          <w:sz w:val="24"/>
          <w:szCs w:val="24"/>
        </w:rPr>
        <w:t>т</w:t>
      </w:r>
      <w:proofErr w:type="gramEnd"/>
      <w:r w:rsidR="00753A41" w:rsidRPr="00753A41">
        <w:rPr>
          <w:rFonts w:ascii="Times New Roman" w:eastAsiaTheme="minorHAnsi" w:hAnsi="Times New Roman"/>
          <w:sz w:val="24"/>
          <w:szCs w:val="24"/>
        </w:rPr>
        <w:t>ь</w:t>
      </w:r>
      <w:proofErr w:type="spellEnd"/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 (-</w:t>
      </w:r>
      <w:proofErr w:type="spellStart"/>
      <w:r w:rsidR="00753A41" w:rsidRPr="00753A41">
        <w:rPr>
          <w:rFonts w:ascii="Times New Roman" w:eastAsiaTheme="minorHAnsi" w:hAnsi="Times New Roman"/>
          <w:sz w:val="24"/>
          <w:szCs w:val="24"/>
        </w:rPr>
        <w:t>ти</w:t>
      </w:r>
      <w:proofErr w:type="spellEnd"/>
      <w:r w:rsidR="00753A41" w:rsidRPr="00753A41">
        <w:rPr>
          <w:rFonts w:ascii="Times New Roman" w:eastAsiaTheme="minorHAnsi" w:hAnsi="Times New Roman"/>
          <w:sz w:val="24"/>
          <w:szCs w:val="24"/>
        </w:rPr>
        <w:t>, -</w:t>
      </w:r>
      <w:proofErr w:type="spellStart"/>
      <w:r w:rsidR="00753A41" w:rsidRPr="00753A41">
        <w:rPr>
          <w:rFonts w:ascii="Times New Roman" w:eastAsiaTheme="minorHAnsi" w:hAnsi="Times New Roman"/>
          <w:sz w:val="24"/>
          <w:szCs w:val="24"/>
        </w:rPr>
        <w:t>чь</w:t>
      </w:r>
      <w:proofErr w:type="spellEnd"/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). Суффикс </w:t>
      </w:r>
      <w:proofErr w:type="gramStart"/>
      <w:r w:rsidR="00753A41" w:rsidRPr="00753A41">
        <w:rPr>
          <w:rFonts w:ascii="Times New Roman" w:eastAsiaTheme="minorHAnsi" w:hAnsi="Times New Roman"/>
          <w:sz w:val="24"/>
          <w:szCs w:val="24"/>
        </w:rPr>
        <w:t>-л</w:t>
      </w:r>
      <w:proofErr w:type="gramEnd"/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 глагола прошедшего времени. Другие глагольные суффиксы </w:t>
      </w:r>
      <w:proofErr w:type="gramStart"/>
      <w:r w:rsidR="00753A41" w:rsidRPr="00753A41">
        <w:rPr>
          <w:rFonts w:ascii="Times New Roman" w:eastAsiaTheme="minorHAnsi" w:hAnsi="Times New Roman"/>
          <w:sz w:val="24"/>
          <w:szCs w:val="24"/>
        </w:rPr>
        <w:t>-а</w:t>
      </w:r>
      <w:proofErr w:type="gramEnd"/>
      <w:r w:rsidR="00753A41" w:rsidRPr="00753A41">
        <w:rPr>
          <w:rFonts w:ascii="Times New Roman" w:eastAsiaTheme="minorHAnsi" w:hAnsi="Times New Roman"/>
          <w:sz w:val="24"/>
          <w:szCs w:val="24"/>
        </w:rPr>
        <w:t>, -е, -и, -о, -у, -я, постфиксы -</w:t>
      </w:r>
      <w:proofErr w:type="spellStart"/>
      <w:r w:rsidR="00753A41" w:rsidRPr="00753A41">
        <w:rPr>
          <w:rFonts w:ascii="Times New Roman" w:eastAsiaTheme="minorHAnsi" w:hAnsi="Times New Roman"/>
          <w:sz w:val="24"/>
          <w:szCs w:val="24"/>
        </w:rPr>
        <w:t>ся</w:t>
      </w:r>
      <w:proofErr w:type="spellEnd"/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="00753A41" w:rsidRPr="00753A41">
        <w:rPr>
          <w:rFonts w:ascii="Times New Roman" w:eastAsiaTheme="minorHAnsi" w:hAnsi="Times New Roman"/>
          <w:sz w:val="24"/>
          <w:szCs w:val="24"/>
        </w:rPr>
        <w:t>сь</w:t>
      </w:r>
      <w:proofErr w:type="spellEnd"/>
      <w:r w:rsidR="00753A41" w:rsidRPr="00753A41">
        <w:rPr>
          <w:rFonts w:ascii="Times New Roman" w:eastAsiaTheme="minorHAnsi" w:hAnsi="Times New Roman"/>
          <w:sz w:val="24"/>
          <w:szCs w:val="24"/>
        </w:rPr>
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753A41" w:rsidRPr="00753A41" w:rsidRDefault="00831C16" w:rsidP="0029138E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Синтаксическая функция глаголов в предложении.</w:t>
      </w:r>
    </w:p>
    <w:p w:rsidR="00753A41" w:rsidRPr="00753A41" w:rsidRDefault="00831C16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Различение написания </w:t>
      </w:r>
      <w:proofErr w:type="gramStart"/>
      <w:r w:rsidR="00753A41" w:rsidRPr="00753A41">
        <w:rPr>
          <w:rFonts w:ascii="Times New Roman" w:eastAsiaTheme="minorHAnsi" w:hAnsi="Times New Roman"/>
          <w:sz w:val="24"/>
          <w:szCs w:val="24"/>
        </w:rPr>
        <w:t>-</w:t>
      </w:r>
      <w:proofErr w:type="spellStart"/>
      <w:r w:rsidR="00753A41" w:rsidRPr="00753A41">
        <w:rPr>
          <w:rFonts w:ascii="Times New Roman" w:eastAsiaTheme="minorHAnsi" w:hAnsi="Times New Roman"/>
          <w:sz w:val="24"/>
          <w:szCs w:val="24"/>
        </w:rPr>
        <w:t>т</w:t>
      </w:r>
      <w:proofErr w:type="gramEnd"/>
      <w:r w:rsidR="00753A41" w:rsidRPr="00753A41">
        <w:rPr>
          <w:rFonts w:ascii="Times New Roman" w:eastAsiaTheme="minorHAnsi" w:hAnsi="Times New Roman"/>
          <w:sz w:val="24"/>
          <w:szCs w:val="24"/>
        </w:rPr>
        <w:t>ься</w:t>
      </w:r>
      <w:proofErr w:type="spellEnd"/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 и -</w:t>
      </w:r>
      <w:proofErr w:type="spellStart"/>
      <w:r w:rsidR="00753A41" w:rsidRPr="00753A41">
        <w:rPr>
          <w:rFonts w:ascii="Times New Roman" w:eastAsiaTheme="minorHAnsi" w:hAnsi="Times New Roman"/>
          <w:sz w:val="24"/>
          <w:szCs w:val="24"/>
        </w:rPr>
        <w:t>гея</w:t>
      </w:r>
      <w:proofErr w:type="spellEnd"/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 в глаголах, стоящих в неопределенной форме и в формах 3 л. ед. и мн. ч.</w:t>
      </w:r>
    </w:p>
    <w:p w:rsidR="00753A41" w:rsidRPr="00753A41" w:rsidRDefault="002B2CCE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Синтаксис </w:t>
      </w:r>
      <w:r w:rsidR="00831C16">
        <w:rPr>
          <w:rFonts w:ascii="Times New Roman" w:eastAsiaTheme="minorHAnsi" w:hAnsi="Times New Roman"/>
          <w:b/>
          <w:bCs/>
          <w:sz w:val="24"/>
          <w:szCs w:val="24"/>
        </w:rPr>
        <w:t>(15 часов)</w:t>
      </w:r>
    </w:p>
    <w:p w:rsidR="00753A41" w:rsidRPr="00753A41" w:rsidRDefault="00831C16" w:rsidP="00831C16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753A41" w:rsidRPr="00753A41" w:rsidRDefault="00753A41" w:rsidP="00831C16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</w:rPr>
        <w:t>Формирование умения составлять схему предложения.</w:t>
      </w:r>
    </w:p>
    <w:p w:rsidR="00753A41" w:rsidRPr="00753A41" w:rsidRDefault="00753A41" w:rsidP="00831C16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sz w:val="24"/>
          <w:szCs w:val="24"/>
        </w:rPr>
        <w:t>Разбор простого предложения по членам предложения.</w:t>
      </w:r>
    </w:p>
    <w:p w:rsidR="00831C16" w:rsidRDefault="00831C16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53A41" w:rsidRPr="00753A41" w:rsidRDefault="00753A41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b/>
          <w:bCs/>
          <w:sz w:val="24"/>
          <w:szCs w:val="24"/>
        </w:rPr>
        <w:t>Лексикография</w:t>
      </w:r>
      <w:r w:rsidR="00831C16">
        <w:rPr>
          <w:rFonts w:ascii="Times New Roman" w:eastAsiaTheme="minorHAnsi" w:hAnsi="Times New Roman"/>
          <w:b/>
          <w:bCs/>
          <w:sz w:val="24"/>
          <w:szCs w:val="24"/>
        </w:rPr>
        <w:t xml:space="preserve"> (содержательная линия реализуется в рамках других разделов)</w:t>
      </w:r>
    </w:p>
    <w:p w:rsidR="00753A41" w:rsidRPr="00753A41" w:rsidRDefault="00831C16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proofErr w:type="gramStart"/>
      <w:r w:rsidR="00753A41" w:rsidRPr="00753A41">
        <w:rPr>
          <w:rFonts w:ascii="Times New Roman" w:eastAsiaTheme="minorHAnsi" w:hAnsi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753A41" w:rsidRPr="00753A41" w:rsidRDefault="00CC1DF4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</w:t>
      </w:r>
      <w:r w:rsidR="00753A41" w:rsidRPr="00753A41">
        <w:rPr>
          <w:rFonts w:ascii="Times New Roman" w:eastAsiaTheme="minorHAnsi" w:hAnsi="Times New Roman"/>
          <w:b/>
          <w:bCs/>
          <w:sz w:val="24"/>
          <w:szCs w:val="24"/>
        </w:rPr>
        <w:t>Развитие речи с</w:t>
      </w:r>
      <w:r w:rsidR="002B2CCE">
        <w:rPr>
          <w:rFonts w:ascii="Times New Roman" w:eastAsiaTheme="minorHAnsi" w:hAnsi="Times New Roman"/>
          <w:b/>
          <w:bCs/>
          <w:sz w:val="24"/>
          <w:szCs w:val="24"/>
        </w:rPr>
        <w:t xml:space="preserve"> элементами культуры речи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(30 часов)</w:t>
      </w:r>
      <w:r w:rsidR="002B2CC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53A41" w:rsidRPr="00753A41" w:rsidRDefault="003B1AB3" w:rsidP="003B1AB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Построение текста. Выделение в тексте смысловых частей.</w:t>
      </w:r>
    </w:p>
    <w:p w:rsidR="00753A41" w:rsidRPr="00753A41" w:rsidRDefault="003B1AB3" w:rsidP="003B1AB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</w:r>
    </w:p>
    <w:p w:rsidR="00753A41" w:rsidRPr="00753A41" w:rsidRDefault="003B1AB3" w:rsidP="003B1AB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753A41" w:rsidRPr="00753A41" w:rsidRDefault="003B1AB3" w:rsidP="003B1AB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Сравнение научно-популярных и художественных текстов (интегрированная работа с авторами комплекта по окружающему миру).</w:t>
      </w:r>
    </w:p>
    <w:p w:rsidR="00753A41" w:rsidRPr="00753A41" w:rsidRDefault="003B1AB3" w:rsidP="003B1AB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Различение развернутого научного сообщения на заданную тему и словарной статьи на эту же тему.</w:t>
      </w:r>
    </w:p>
    <w:p w:rsidR="00753A41" w:rsidRPr="00753A41" w:rsidRDefault="003B1AB3" w:rsidP="003B1AB3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Определение темы и основной мысли живописного произведения.</w:t>
      </w:r>
    </w:p>
    <w:p w:rsidR="00753A41" w:rsidRPr="00753A41" w:rsidRDefault="003B1AB3" w:rsidP="007270CF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</w:t>
      </w:r>
      <w:r w:rsidR="007270CF">
        <w:rPr>
          <w:rFonts w:ascii="Times New Roman" w:eastAsiaTheme="minorHAnsi" w:hAnsi="Times New Roman"/>
          <w:sz w:val="24"/>
          <w:szCs w:val="24"/>
        </w:rPr>
        <w:t xml:space="preserve">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>и живописных произведений, посвященных разным темам (сравнение основной мысли или переживания).</w:t>
      </w:r>
    </w:p>
    <w:p w:rsidR="00753A41" w:rsidRPr="00753A41" w:rsidRDefault="007270CF" w:rsidP="007270CF">
      <w:pPr>
        <w:tabs>
          <w:tab w:val="left" w:pos="7088"/>
          <w:tab w:val="left" w:pos="9072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="00753A41" w:rsidRPr="00753A41">
        <w:rPr>
          <w:rFonts w:ascii="Times New Roman" w:eastAsiaTheme="minorHAnsi" w:hAnsi="Times New Roman"/>
          <w:sz w:val="24"/>
          <w:szCs w:val="24"/>
        </w:rPr>
        <w:t>со</w:t>
      </w:r>
      <w:proofErr w:type="gramEnd"/>
      <w:r w:rsidR="00753A41" w:rsidRPr="00753A41">
        <w:rPr>
          <w:rFonts w:ascii="Times New Roman" w:eastAsiaTheme="minorHAnsi" w:hAnsi="Times New Roman"/>
          <w:sz w:val="24"/>
          <w:szCs w:val="24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 w:rsidR="00753A41" w:rsidRPr="00753A41">
        <w:rPr>
          <w:rFonts w:ascii="Times New Roman" w:eastAsiaTheme="minorHAnsi" w:hAnsi="Times New Roman"/>
          <w:sz w:val="24"/>
          <w:szCs w:val="24"/>
        </w:rPr>
        <w:t>дств в з</w:t>
      </w:r>
      <w:proofErr w:type="gramEnd"/>
      <w:r w:rsidR="00753A41" w:rsidRPr="00753A41">
        <w:rPr>
          <w:rFonts w:ascii="Times New Roman" w:eastAsiaTheme="minorHAnsi" w:hAnsi="Times New Roman"/>
          <w:sz w:val="24"/>
          <w:szCs w:val="24"/>
        </w:rPr>
        <w:t>ависимости от адресата и содержания.</w:t>
      </w:r>
    </w:p>
    <w:p w:rsidR="00753A41" w:rsidRPr="00753A41" w:rsidRDefault="00753A41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3A41">
        <w:rPr>
          <w:rFonts w:ascii="Times New Roman" w:eastAsiaTheme="minorHAnsi" w:hAnsi="Times New Roman"/>
          <w:b/>
          <w:bCs/>
          <w:sz w:val="24"/>
          <w:szCs w:val="24"/>
        </w:rPr>
        <w:t>Словарь</w:t>
      </w:r>
    </w:p>
    <w:p w:rsidR="00753A41" w:rsidRPr="00753A41" w:rsidRDefault="00753A41" w:rsidP="00753A41">
      <w:pPr>
        <w:tabs>
          <w:tab w:val="left" w:pos="7088"/>
          <w:tab w:val="left" w:pos="9072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53A41">
        <w:rPr>
          <w:rFonts w:ascii="Times New Roman" w:eastAsiaTheme="minorHAnsi" w:hAnsi="Times New Roman"/>
          <w:sz w:val="24"/>
          <w:szCs w:val="24"/>
        </w:rPr>
        <w:t xml:space="preserve"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</w:t>
      </w:r>
      <w:r w:rsidRPr="00753A41">
        <w:rPr>
          <w:rFonts w:ascii="Times New Roman" w:eastAsiaTheme="minorHAnsi" w:hAnsi="Times New Roman"/>
          <w:sz w:val="24"/>
          <w:szCs w:val="24"/>
        </w:rPr>
        <w:lastRenderedPageBreak/>
        <w:t>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</w:t>
      </w:r>
      <w:proofErr w:type="gramEnd"/>
      <w:r w:rsidRPr="00753A41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Pr="00753A41">
        <w:rPr>
          <w:rFonts w:ascii="Times New Roman" w:eastAsiaTheme="minorHAnsi" w:hAnsi="Times New Roman"/>
          <w:sz w:val="24"/>
          <w:szCs w:val="24"/>
        </w:rPr>
        <w:t>топор, трактор, трамвай, троллейбус, ужин, февраль, футбол, хоккей, хороший, четверг, чувство, шоссе, шофёр, экскурсия, январь (всего 75 слов).</w:t>
      </w:r>
      <w:proofErr w:type="gramEnd"/>
    </w:p>
    <w:p w:rsidR="00753A41" w:rsidRDefault="00753A41" w:rsidP="00753A41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753A41" w:rsidRDefault="00753A41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753A41" w:rsidRDefault="00753A41" w:rsidP="000622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Тематическое планирование</w:t>
      </w:r>
      <w:r w:rsidR="00945C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3A41" w:rsidRPr="00E01007" w:rsidRDefault="00753A41" w:rsidP="00753A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93"/>
        <w:gridCol w:w="1097"/>
        <w:gridCol w:w="7174"/>
      </w:tblGrid>
      <w:tr w:rsidR="00A958D6" w:rsidRPr="00E01007" w:rsidTr="00A958D6">
        <w:tc>
          <w:tcPr>
            <w:tcW w:w="1193" w:type="dxa"/>
          </w:tcPr>
          <w:p w:rsidR="00677156" w:rsidRDefault="00A958D6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958D6" w:rsidRPr="007270CF" w:rsidRDefault="00A958D6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097" w:type="dxa"/>
          </w:tcPr>
          <w:p w:rsidR="00A958D6" w:rsidRPr="007270CF" w:rsidRDefault="00A958D6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7270CF" w:rsidRDefault="00A958D6" w:rsidP="00677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7270CF" w:rsidRDefault="00A958D6" w:rsidP="008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 xml:space="preserve">Что такое орфограмма.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знакомых орфограмм (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7 часов)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8831B9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300D05" w:rsidRDefault="00300D05" w:rsidP="00300D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Р.р</w:t>
            </w:r>
            <w:r w:rsidRPr="00F46B4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46B46">
              <w:rPr>
                <w:rFonts w:ascii="Times New Roman" w:hAnsi="Times New Roman"/>
              </w:rPr>
              <w:t>Для чего нужна речь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58D6" w:rsidRPr="007270CF">
              <w:rPr>
                <w:rFonts w:ascii="Times New Roman" w:hAnsi="Times New Roman"/>
                <w:sz w:val="24"/>
                <w:szCs w:val="24"/>
              </w:rPr>
              <w:t>Что такое орфограмма</w:t>
            </w:r>
            <w:r w:rsidR="00A958D6">
              <w:rPr>
                <w:rFonts w:ascii="Times New Roman" w:hAnsi="Times New Roman"/>
                <w:sz w:val="24"/>
                <w:szCs w:val="24"/>
              </w:rPr>
              <w:t>. Повторение знакомых орфограмм.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Что такое орфограмма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 знакомых орфограмм.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Что такое орфограмма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 знакомых орфограмм.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Что такое орфограмма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 знакомых орфограмм.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174" w:type="dxa"/>
          </w:tcPr>
          <w:p w:rsidR="00A958D6" w:rsidRPr="007270CF" w:rsidRDefault="00300D05" w:rsidP="00FC3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Какие бывают предложения. 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174" w:type="dxa"/>
          </w:tcPr>
          <w:p w:rsidR="00A958D6" w:rsidRPr="007270CF" w:rsidRDefault="00A958D6" w:rsidP="007270CF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Работа над ошибками. Что такое орфограмма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7270CF" w:rsidRDefault="00A958D6" w:rsidP="008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Звукобуквенный разбор слова (</w:t>
            </w:r>
            <w:r w:rsidR="006E6EF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часа)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Звукобуквенный разбор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 xml:space="preserve">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Звукобуквенный разбор слова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7270CF" w:rsidRDefault="006E6EFC" w:rsidP="00D96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A958D6" w:rsidRPr="007270C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300D05">
              <w:rPr>
                <w:rFonts w:ascii="Times New Roman" w:hAnsi="Times New Roman"/>
                <w:sz w:val="24"/>
                <w:szCs w:val="24"/>
              </w:rPr>
              <w:t>. Р.р. Текст, его тема и основная мысль.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7270CF" w:rsidRDefault="006E6EFC" w:rsidP="008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(</w:t>
            </w:r>
            <w:r w:rsidR="00A958D6" w:rsidRPr="007270CF">
              <w:rPr>
                <w:rFonts w:ascii="Times New Roman" w:hAnsi="Times New Roman"/>
                <w:sz w:val="24"/>
                <w:szCs w:val="24"/>
              </w:rPr>
              <w:t>10 часов)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Части речи. Имя существительное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Имя  существительное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Что такое текст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Последовательность предложений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Работа с картиной.</w:t>
            </w:r>
            <w:r w:rsidR="006E6EFC">
              <w:rPr>
                <w:color w:val="000000"/>
                <w:shd w:val="clear" w:color="auto" w:fill="FFFFFF"/>
              </w:rPr>
              <w:t xml:space="preserve"> </w:t>
            </w:r>
            <w:r w:rsidR="006E6EFC" w:rsidRPr="00E137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Клода Моне «Прогулка».</w:t>
            </w:r>
            <w:r w:rsidR="006E6EFC">
              <w:rPr>
                <w:color w:val="000000"/>
                <w:shd w:val="clear" w:color="auto" w:fill="FFFFFF"/>
              </w:rPr>
              <w:t xml:space="preserve">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 xml:space="preserve"> Устное сочинение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7270CF" w:rsidRDefault="00A958D6" w:rsidP="008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Многозначность слова, прямо</w:t>
            </w:r>
            <w:r>
              <w:rPr>
                <w:rFonts w:ascii="Times New Roman" w:hAnsi="Times New Roman"/>
                <w:sz w:val="24"/>
                <w:szCs w:val="24"/>
              </w:rPr>
              <w:t>е и переносное значение слова (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2 часа)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8831B9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7270CF" w:rsidRDefault="00A958D6" w:rsidP="008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Части речи</w:t>
            </w:r>
            <w:r w:rsidR="006E6E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3 часа)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Части речи. Местоимение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Части речи. Местоимение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spacing w:val="-6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ное переживание автора, выражен</w:t>
            </w:r>
            <w:r w:rsidRPr="007270CF">
              <w:rPr>
                <w:rFonts w:ascii="Times New Roman" w:hAnsi="Times New Roman"/>
                <w:spacing w:val="-6"/>
                <w:sz w:val="24"/>
                <w:szCs w:val="24"/>
              </w:rPr>
              <w:t>ное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 xml:space="preserve">Работа с картиной. </w:t>
            </w:r>
            <w:r w:rsidR="00E13785" w:rsidRPr="00E137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Аркадия Рылова «Зеленый шум».</w:t>
            </w:r>
            <w:r w:rsidR="00E13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Сравнительный анализ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7270CF" w:rsidRDefault="00A958D6" w:rsidP="008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Научные назван</w:t>
            </w:r>
            <w:r>
              <w:rPr>
                <w:rFonts w:ascii="Times New Roman" w:hAnsi="Times New Roman"/>
                <w:sz w:val="24"/>
                <w:szCs w:val="24"/>
              </w:rPr>
              <w:t>ия главных членов предложения (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5 часов)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Предлоги и приставки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Научное название главных членов предложения</w:t>
            </w:r>
          </w:p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Синонимы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Изменение существительного по числам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 xml:space="preserve">Тематическая самостоятельная </w:t>
            </w:r>
          </w:p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7270CF" w:rsidRDefault="00A958D6" w:rsidP="008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Изменен</w:t>
            </w:r>
            <w:r>
              <w:rPr>
                <w:rFonts w:ascii="Times New Roman" w:hAnsi="Times New Roman"/>
                <w:sz w:val="24"/>
                <w:szCs w:val="24"/>
              </w:rPr>
              <w:t>ие существительных по падежам (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26 часов)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7270CF" w:rsidRDefault="00A958D6" w:rsidP="00676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План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Изменение имен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существительных по падежам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Порядок абзацев в тексте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менение имен существительных по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падежам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Падежи имен существительных.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Именительный падеж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 xml:space="preserve">Падежи имен существительных. </w:t>
            </w:r>
          </w:p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Устное изложение.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Падежи имен существительных. Дательный падеж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Письменное изложение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Тематическая самостоятельная работа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Азбука вежливости. Как писать письмо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Падежи имен существительных.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174" w:type="dxa"/>
          </w:tcPr>
          <w:p w:rsidR="00A958D6" w:rsidRPr="007270CF" w:rsidRDefault="00A958D6" w:rsidP="00D76DAD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абота. Падежи имен существительных. Винительный падеж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174" w:type="dxa"/>
          </w:tcPr>
          <w:p w:rsidR="00A958D6" w:rsidRPr="00E13785" w:rsidRDefault="00300D05" w:rsidP="00D96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</w:t>
            </w:r>
            <w:r w:rsidR="00A958D6" w:rsidRPr="00E13785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>. Винительный падеж.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Творительный падеж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Творительный падеж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70CF">
              <w:rPr>
                <w:rFonts w:ascii="Times New Roman" w:hAnsi="Times New Roman"/>
                <w:bCs/>
                <w:i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bCs/>
                <w:iCs/>
                <w:sz w:val="24"/>
                <w:szCs w:val="24"/>
              </w:rPr>
              <w:t>Описание и повествование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Предложный падеж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Предложный падеж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bCs/>
                <w:iCs/>
                <w:sz w:val="24"/>
                <w:szCs w:val="24"/>
              </w:rPr>
              <w:t>Типы текстов: описание и повествование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Различение падежей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174" w:type="dxa"/>
          </w:tcPr>
          <w:p w:rsidR="00A958D6" w:rsidRPr="00F44BEC" w:rsidRDefault="00A958D6" w:rsidP="00F44BEC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Различение падежей.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Самостоятельная работа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Устойчивые выражения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7270CF" w:rsidRDefault="00A958D6" w:rsidP="008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sz w:val="24"/>
                <w:szCs w:val="24"/>
              </w:rPr>
              <w:t>Скл</w:t>
            </w:r>
            <w:r>
              <w:rPr>
                <w:rFonts w:ascii="Times New Roman" w:hAnsi="Times New Roman"/>
                <w:sz w:val="24"/>
                <w:szCs w:val="24"/>
              </w:rPr>
              <w:t>онения имён существительных (</w:t>
            </w:r>
            <w:r w:rsidRPr="007270CF">
              <w:rPr>
                <w:rFonts w:ascii="Times New Roman" w:hAnsi="Times New Roman"/>
                <w:sz w:val="24"/>
                <w:szCs w:val="24"/>
              </w:rPr>
              <w:t>19 часов)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0CF">
              <w:rPr>
                <w:rFonts w:ascii="Times New Roman" w:eastAsia="Arial Unicode MS" w:hAnsi="Times New Roman"/>
                <w:sz w:val="24"/>
                <w:szCs w:val="24"/>
              </w:rPr>
              <w:t>Р.Р.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270CF">
              <w:rPr>
                <w:rFonts w:ascii="Times New Roman" w:hAnsi="Times New Roman"/>
                <w:bCs/>
                <w:iCs/>
                <w:sz w:val="24"/>
                <w:szCs w:val="24"/>
              </w:rPr>
              <w:t>картиной</w:t>
            </w:r>
            <w:r w:rsidR="009C5F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В. Серова «Портрет </w:t>
            </w:r>
            <w:proofErr w:type="spellStart"/>
            <w:r w:rsidR="009C5F38">
              <w:rPr>
                <w:rFonts w:ascii="Times New Roman" w:hAnsi="Times New Roman"/>
                <w:bCs/>
                <w:iCs/>
                <w:sz w:val="24"/>
                <w:szCs w:val="24"/>
              </w:rPr>
              <w:t>Мики</w:t>
            </w:r>
            <w:proofErr w:type="spellEnd"/>
            <w:r w:rsidR="009C5F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Морозова»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7270CF">
              <w:rPr>
                <w:rFonts w:ascii="Times New Roman" w:hAnsi="Times New Roman"/>
                <w:bCs/>
                <w:iCs/>
                <w:sz w:val="24"/>
                <w:szCs w:val="24"/>
              </w:rPr>
              <w:t>Типы текстов: описание и повествование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174" w:type="dxa"/>
          </w:tcPr>
          <w:p w:rsidR="00A958D6" w:rsidRPr="007270CF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0CF">
              <w:rPr>
                <w:rFonts w:ascii="Times New Roman" w:eastAsia="Arial Unicode MS" w:hAnsi="Times New Roman"/>
                <w:sz w:val="24"/>
                <w:szCs w:val="24"/>
              </w:rPr>
              <w:t>Склонение имен существительных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0CF">
              <w:rPr>
                <w:rFonts w:ascii="Times New Roman" w:eastAsia="Arial Unicode MS" w:hAnsi="Times New Roman"/>
                <w:sz w:val="24"/>
                <w:szCs w:val="24"/>
              </w:rPr>
              <w:t>Имена существительные 1 склонения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7270CF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7270CF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174" w:type="dxa"/>
          </w:tcPr>
          <w:p w:rsidR="00A958D6" w:rsidRPr="00F44BEC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0CF">
              <w:rPr>
                <w:rFonts w:ascii="Times New Roman" w:eastAsia="Arial Unicode MS" w:hAnsi="Times New Roman"/>
                <w:sz w:val="24"/>
                <w:szCs w:val="24"/>
              </w:rPr>
              <w:t>Имена существительные 2 склонения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174" w:type="dxa"/>
            <w:tcBorders>
              <w:bottom w:val="single" w:sz="4" w:space="0" w:color="000000" w:themeColor="text1"/>
            </w:tcBorders>
          </w:tcPr>
          <w:p w:rsidR="00A958D6" w:rsidRPr="00C66475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Имена существительные 3 склонения</w:t>
            </w:r>
          </w:p>
        </w:tc>
      </w:tr>
      <w:tr w:rsidR="00A958D6" w:rsidRPr="00E01007" w:rsidTr="0039590A">
        <w:trPr>
          <w:trHeight w:val="369"/>
        </w:trPr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174" w:type="dxa"/>
            <w:tcBorders>
              <w:bottom w:val="single" w:sz="4" w:space="0" w:color="auto"/>
            </w:tcBorders>
          </w:tcPr>
          <w:p w:rsidR="00A958D6" w:rsidRPr="00C66475" w:rsidRDefault="00A958D6" w:rsidP="00D96414">
            <w:pPr>
              <w:pStyle w:val="2"/>
              <w:contextualSpacing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6647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картиной</w:t>
            </w:r>
            <w:r w:rsidR="009C5F3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Клода Моне «Лондон. Парламент»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174" w:type="dxa"/>
            <w:tcBorders>
              <w:top w:val="single" w:sz="4" w:space="0" w:color="auto"/>
            </w:tcBorders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Написание удвоенной буквы согласного на границе частей слова 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Написание удвоенной буквы согласного на границе частей слова 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Склонение имен существительных»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склонений имён существительных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Диктант за 1 полугодие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Анализ диктанта. Работа над ошибками. </w:t>
            </w: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Типы текстов: описание и повествование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склонений имён существительных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склонений имён существительных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склонений имён существительных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склонений имён существительных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Изложение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Анализ работы над ошибками.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C66475" w:rsidRDefault="00A958D6" w:rsidP="008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Вто</w:t>
            </w:r>
            <w:r w:rsidR="00677156">
              <w:rPr>
                <w:rFonts w:ascii="Times New Roman" w:hAnsi="Times New Roman"/>
                <w:sz w:val="24"/>
                <w:szCs w:val="24"/>
              </w:rPr>
              <w:t>ростепенные члены предложения (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>5 часов)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Обстоятельство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39590A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Дополнения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рассказа по рисунку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Азбука вежливости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C66475" w:rsidRDefault="00A958D6" w:rsidP="008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Существительное (3 часа)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C66475" w:rsidRDefault="00A958D6" w:rsidP="008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Как пишутся приставки (5 часов)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372786">
            <w:pPr>
              <w:pStyle w:val="2"/>
              <w:contextualSpacing/>
              <w:outlineLvl w:val="1"/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 xml:space="preserve">Заседание клуба «Как </w:t>
            </w:r>
            <w:r w:rsidRPr="00C66475"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пишутся приставки»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174" w:type="dxa"/>
          </w:tcPr>
          <w:p w:rsidR="00A958D6" w:rsidRPr="00C66475" w:rsidRDefault="00A958D6" w:rsidP="00372786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58D6" w:rsidRPr="00C66475" w:rsidRDefault="00A958D6" w:rsidP="003727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Научный текст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174" w:type="dxa"/>
          </w:tcPr>
          <w:p w:rsidR="00A958D6" w:rsidRPr="00C66475" w:rsidRDefault="00A958D6" w:rsidP="00372786">
            <w:pPr>
              <w:pStyle w:val="2"/>
              <w:contextualSpacing/>
              <w:outlineLvl w:val="1"/>
              <w:rPr>
                <w:rFonts w:ascii="Times New Roman" w:hAnsi="Times New Roman" w:cs="Times New Roman"/>
                <w:b w:val="0"/>
                <w:i w:val="0"/>
                <w:spacing w:val="-6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 w:cs="Times New Roman"/>
                <w:b w:val="0"/>
                <w:i w:val="0"/>
                <w:spacing w:val="-6"/>
                <w:sz w:val="24"/>
                <w:szCs w:val="24"/>
              </w:rPr>
              <w:t>Правописание приставок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174" w:type="dxa"/>
          </w:tcPr>
          <w:p w:rsidR="00A958D6" w:rsidRPr="00C66475" w:rsidRDefault="00A958D6" w:rsidP="00372786">
            <w:pPr>
              <w:pStyle w:val="2"/>
              <w:contextualSpacing/>
              <w:outlineLvl w:val="1"/>
              <w:rPr>
                <w:rFonts w:ascii="Times New Roman" w:hAnsi="Times New Roman" w:cs="Times New Roman"/>
                <w:b w:val="0"/>
                <w:i w:val="0"/>
                <w:spacing w:val="-6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 w:cs="Times New Roman"/>
                <w:b w:val="0"/>
                <w:i w:val="0"/>
                <w:spacing w:val="-6"/>
                <w:sz w:val="24"/>
                <w:szCs w:val="24"/>
              </w:rPr>
              <w:t>Правописание приставок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372786">
            <w:pPr>
              <w:pStyle w:val="2"/>
              <w:contextualSpacing/>
              <w:outlineLvl w:val="1"/>
              <w:rPr>
                <w:rFonts w:ascii="Times New Roman" w:hAnsi="Times New Roman" w:cs="Times New Roman"/>
                <w:b w:val="0"/>
                <w:i w:val="0"/>
                <w:spacing w:val="-6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 w:cs="Times New Roman"/>
                <w:b w:val="0"/>
                <w:i w:val="0"/>
                <w:spacing w:val="-6"/>
                <w:sz w:val="24"/>
                <w:szCs w:val="24"/>
              </w:rPr>
              <w:t>Правописание приставок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C66475" w:rsidRDefault="000B0AF3" w:rsidP="008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(34 часа</w:t>
            </w:r>
            <w:r w:rsidR="00A958D6" w:rsidRPr="00C664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Научный текст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>абота. Безударные окончания существительных в единственном числе</w:t>
            </w:r>
          </w:p>
        </w:tc>
      </w:tr>
      <w:tr w:rsidR="00A958D6" w:rsidRPr="00E01007" w:rsidTr="00D411F5">
        <w:trPr>
          <w:trHeight w:val="328"/>
        </w:trPr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Значения слов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Научный текст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Безударные окончания существительных 1 и 2 склонения в единственном числе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1 и 2 склонения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Слова с удвоенной буквой согласного, пришедшие из других языков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647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 с картиной</w:t>
            </w:r>
            <w:r w:rsidR="009C5F3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Иван Шишкин «Дубовая роща»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3 склонения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9C5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>абота.</w:t>
            </w: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 xml:space="preserve"> Окончания существительных 3 склонения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Слова с удвоенной буквой согласного, пришедшие из других языков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Написание букв </w:t>
            </w:r>
            <w:r w:rsidRPr="00C6647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6647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 xml:space="preserve">после шипящих и </w:t>
            </w:r>
            <w:proofErr w:type="gramStart"/>
            <w:r w:rsidRPr="00C6647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C664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окончаниях существительных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Правописание букв </w:t>
            </w:r>
            <w:r w:rsidRPr="00C6647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C6647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</w:t>
            </w:r>
            <w:r w:rsidRPr="00C6647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после шипящих и </w:t>
            </w:r>
            <w:proofErr w:type="gramStart"/>
            <w:r w:rsidRPr="00C66475">
              <w:rPr>
                <w:rFonts w:ascii="Times New Roman" w:hAnsi="Times New Roman"/>
                <w:spacing w:val="-6"/>
                <w:sz w:val="24"/>
                <w:szCs w:val="24"/>
              </w:rPr>
              <w:t>Ц</w:t>
            </w:r>
            <w:proofErr w:type="gramEnd"/>
            <w:r w:rsidRPr="00C6647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</w:t>
            </w:r>
            <w:r w:rsidRPr="00C6647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>окончаниях существительных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Правописание букв </w:t>
            </w:r>
            <w:r w:rsidRPr="00C6647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6647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 xml:space="preserve">после шипящих и </w:t>
            </w:r>
            <w:proofErr w:type="gramStart"/>
            <w:r w:rsidRPr="00C6647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C664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окончаниях существительных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Заседание клуба «Жизнь корня в составе разных частей речи»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174" w:type="dxa"/>
          </w:tcPr>
          <w:p w:rsidR="00A958D6" w:rsidRPr="009C5F38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Слова с удвоенной буквой согласного, пришедшие из других языков.</w:t>
            </w:r>
            <w:r w:rsidR="009C5F3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Устное изложение</w:t>
            </w:r>
            <w:r w:rsidR="009C5F3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pacing w:val="-8"/>
                <w:sz w:val="24"/>
                <w:szCs w:val="24"/>
              </w:rPr>
              <w:t>Окончания существительных во множественном числе в И.п.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pacing w:val="-8"/>
                <w:sz w:val="24"/>
                <w:szCs w:val="24"/>
              </w:rPr>
              <w:t>Окончания существительных во множественном числе в И.п.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pacing w:val="-8"/>
                <w:sz w:val="24"/>
                <w:szCs w:val="24"/>
              </w:rPr>
              <w:t>Окончания существительных во мн. числе в Р.п.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Письменное изложение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во мн. числе в Р.п.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картиной</w:t>
            </w:r>
            <w:r w:rsidR="009C5F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Константин Воронин «</w:t>
            </w:r>
            <w:r w:rsidR="003727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Портрет Татьяны </w:t>
            </w:r>
            <w:proofErr w:type="spellStart"/>
            <w:r w:rsidR="00372786">
              <w:rPr>
                <w:rFonts w:ascii="Times New Roman" w:hAnsi="Times New Roman"/>
                <w:bCs/>
                <w:iCs/>
                <w:sz w:val="24"/>
                <w:szCs w:val="24"/>
              </w:rPr>
              <w:t>Любатович</w:t>
            </w:r>
            <w:proofErr w:type="spellEnd"/>
            <w:r w:rsidR="009C5F38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37278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Написа</w:t>
            </w:r>
            <w:r w:rsidR="00372786">
              <w:rPr>
                <w:rFonts w:ascii="Times New Roman" w:eastAsia="Arial Unicode MS" w:hAnsi="Times New Roman"/>
                <w:sz w:val="24"/>
                <w:szCs w:val="24"/>
              </w:rPr>
              <w:t xml:space="preserve">ние существительных с суффиксом </w:t>
            </w:r>
            <w:proofErr w:type="gramStart"/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-И</w:t>
            </w:r>
            <w:proofErr w:type="gramEnd"/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Щ-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Написа</w:t>
            </w:r>
            <w:r w:rsidR="00372786">
              <w:rPr>
                <w:rFonts w:ascii="Times New Roman" w:eastAsia="Arial Unicode MS" w:hAnsi="Times New Roman"/>
                <w:sz w:val="24"/>
                <w:szCs w:val="24"/>
              </w:rPr>
              <w:t xml:space="preserve">ние существительных с суффиксом </w:t>
            </w:r>
            <w:proofErr w:type="gramStart"/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-И</w:t>
            </w:r>
            <w:proofErr w:type="gramEnd"/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Щ-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</w:t>
            </w: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 xml:space="preserve"> Написание существительных с суффиксом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-И</w:t>
            </w:r>
            <w:proofErr w:type="gramEnd"/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Щ-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Окончания существительных во множественном числе в разных падежах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174" w:type="dxa"/>
          </w:tcPr>
          <w:p w:rsidR="00A958D6" w:rsidRPr="00372786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Окончания существительных во </w:t>
            </w: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множественном числе в разных падежах.</w:t>
            </w:r>
            <w:r w:rsidR="0037278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>Азбука вежливости</w:t>
            </w:r>
            <w:r w:rsidR="003727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Описание и повествование</w:t>
            </w:r>
            <w:r w:rsidR="0037278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ind w:right="-108"/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 xml:space="preserve">Окончания </w:t>
            </w:r>
            <w:r w:rsidRPr="00C6647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>существительных во множественном числе в разных падежах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174" w:type="dxa"/>
            <w:tcBorders>
              <w:bottom w:val="single" w:sz="4" w:space="0" w:color="auto"/>
              <w:right w:val="single" w:sz="4" w:space="0" w:color="auto"/>
            </w:tcBorders>
          </w:tcPr>
          <w:p w:rsidR="00A958D6" w:rsidRPr="00372786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Существительные с суффиксом</w:t>
            </w:r>
            <w:r w:rsidR="0037278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-О</w:t>
            </w:r>
            <w:proofErr w:type="gramEnd"/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К-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C66475" w:rsidRDefault="00372786" w:rsidP="00406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(</w:t>
            </w:r>
            <w:r w:rsidR="00A958D6" w:rsidRPr="00C66475">
              <w:rPr>
                <w:rFonts w:ascii="Times New Roman" w:hAnsi="Times New Roman"/>
                <w:sz w:val="24"/>
                <w:szCs w:val="24"/>
              </w:rPr>
              <w:t>16 часов)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Изменение прилагательных по родам и числам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Изменение прилагательных по</w:t>
            </w:r>
            <w:r w:rsidR="00372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>падежам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Окончания прилагательных мужского</w:t>
            </w:r>
            <w:r w:rsidR="00372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 среднего ро</w:t>
            </w:r>
            <w:r w:rsidRPr="00C66475">
              <w:rPr>
                <w:rFonts w:ascii="Times New Roman" w:hAnsi="Times New Roman"/>
                <w:spacing w:val="-6"/>
                <w:sz w:val="24"/>
                <w:szCs w:val="24"/>
              </w:rPr>
              <w:t>да в И.п. и В.п.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Окончания прилагательных мужского и среднего рода в Р.п. и В.п.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Сочиняем басню по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картине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174" w:type="dxa"/>
          </w:tcPr>
          <w:p w:rsidR="00A958D6" w:rsidRPr="00C66475" w:rsidRDefault="00A958D6" w:rsidP="00D76DAD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64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Самостоятельная работа Падежные окончания прилагательных мужского, среднего и женского рода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Чередование звуков в </w:t>
            </w:r>
            <w:proofErr w:type="gramStart"/>
            <w:r w:rsidRPr="00C6647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C66475">
              <w:rPr>
                <w:rFonts w:ascii="Times New Roman" w:hAnsi="Times New Roman"/>
                <w:sz w:val="24"/>
                <w:szCs w:val="24"/>
              </w:rPr>
              <w:t xml:space="preserve">, видимое на письме. </w:t>
            </w:r>
            <w:r w:rsidRPr="00C6647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475">
              <w:rPr>
                <w:rFonts w:ascii="Times New Roman" w:hAnsi="Times New Roman"/>
                <w:bCs/>
                <w:sz w:val="24"/>
                <w:szCs w:val="24"/>
              </w:rPr>
              <w:t>О–беглые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>гласные звуки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8F7062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Устное </w:t>
            </w:r>
          </w:p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изложение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Чередование звуков в суффиксах слов, видимое на письме. </w:t>
            </w:r>
            <w:r w:rsidRPr="00C6647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Е</w:t>
            </w:r>
            <w:r w:rsidRPr="00C6647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6647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О–беглые</w:t>
            </w:r>
            <w:proofErr w:type="gram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spacing w:val="-6"/>
                <w:sz w:val="24"/>
                <w:szCs w:val="24"/>
              </w:rPr>
              <w:t>гласные звуки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pacing w:val="-6"/>
                <w:sz w:val="24"/>
                <w:szCs w:val="24"/>
              </w:rPr>
              <w:t>Склонение прилагательных во множественном</w:t>
            </w:r>
            <w:r w:rsidR="0037278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spacing w:val="-6"/>
                <w:sz w:val="24"/>
                <w:szCs w:val="24"/>
              </w:rPr>
              <w:t>числе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pacing w:val="-6"/>
                <w:sz w:val="24"/>
                <w:szCs w:val="24"/>
              </w:rPr>
              <w:t>Окончания прилагательных во множественном числе в И.п. и В.п.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Окончания прилагательных во множественном числе в Р.п., В.п., П.п.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Устный рассказ по рисунку</w:t>
            </w:r>
          </w:p>
        </w:tc>
      </w:tr>
      <w:tr w:rsidR="00A958D6" w:rsidRPr="00E01007" w:rsidTr="00372786">
        <w:trPr>
          <w:trHeight w:val="302"/>
        </w:trPr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Окончания прилагательных во множественном числе в Д.п., Т.п.</w:t>
            </w:r>
          </w:p>
        </w:tc>
      </w:tr>
      <w:tr w:rsidR="00A958D6" w:rsidRPr="00E01007" w:rsidTr="00372786">
        <w:trPr>
          <w:trHeight w:val="574"/>
        </w:trPr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372786">
            <w:pPr>
              <w:pStyle w:val="2"/>
              <w:contextualSpacing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64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Окончания прилагательных во множественном числе в Д.п., Т.п.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C66475" w:rsidRDefault="00677156" w:rsidP="00406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(</w:t>
            </w:r>
            <w:r w:rsidR="00A958D6" w:rsidRPr="00C66475">
              <w:rPr>
                <w:rFonts w:ascii="Times New Roman" w:hAnsi="Times New Roman"/>
                <w:sz w:val="24"/>
                <w:szCs w:val="24"/>
              </w:rPr>
              <w:t>17 часов)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Определения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174" w:type="dxa"/>
          </w:tcPr>
          <w:p w:rsidR="00A958D6" w:rsidRPr="00F44BEC" w:rsidRDefault="00A958D6" w:rsidP="00D9641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Слова 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удвоенной  буквой согласного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Письменное изложение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Глагол. Начальная форма глагола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Написание частицы </w:t>
            </w:r>
            <w:proofErr w:type="gramStart"/>
            <w:r w:rsidRPr="00C6647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64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647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Написание Ь перед частицей </w:t>
            </w:r>
            <w:proofErr w:type="gramStart"/>
            <w:r w:rsidRPr="00C6647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64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647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Другие с</w:t>
            </w: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 xml:space="preserve">уффиксы 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 xml:space="preserve">глагола: </w:t>
            </w:r>
            <w:proofErr w:type="gramStart"/>
            <w:r w:rsidRPr="00C66475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C66475">
              <w:rPr>
                <w:rFonts w:ascii="Times New Roman" w:hAnsi="Times New Roman"/>
                <w:sz w:val="24"/>
                <w:szCs w:val="24"/>
              </w:rPr>
              <w:t>-, -е-,</w:t>
            </w:r>
            <w:r w:rsidR="00372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>-и-, -о-, -у-,</w:t>
            </w:r>
            <w:r w:rsidR="00372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>-я-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174" w:type="dxa"/>
          </w:tcPr>
          <w:p w:rsidR="00A958D6" w:rsidRPr="00AE73F3" w:rsidRDefault="00A958D6" w:rsidP="00D9641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картиной</w:t>
            </w:r>
            <w:r w:rsidR="003727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Готфрида </w:t>
            </w:r>
            <w:proofErr w:type="spellStart"/>
            <w:r w:rsidR="00372786">
              <w:rPr>
                <w:rFonts w:ascii="Times New Roman" w:hAnsi="Times New Roman"/>
                <w:bCs/>
                <w:iCs/>
                <w:sz w:val="24"/>
                <w:szCs w:val="24"/>
              </w:rPr>
              <w:t>Минда</w:t>
            </w:r>
            <w:proofErr w:type="spellEnd"/>
            <w:r w:rsidR="003727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«Кошка в клетке»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Времена глагола.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sz w:val="24"/>
                <w:szCs w:val="24"/>
              </w:rPr>
              <w:t>Прошедшее время глагола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Настоящее время глагола</w:t>
            </w:r>
          </w:p>
        </w:tc>
      </w:tr>
      <w:bookmarkEnd w:id="0"/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64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Будущее время глагола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keepNext/>
              <w:widowContro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6475">
              <w:rPr>
                <w:rFonts w:ascii="Times New Roman" w:eastAsia="Arial Unicode MS" w:hAnsi="Times New Roman"/>
                <w:sz w:val="24"/>
                <w:szCs w:val="24"/>
              </w:rPr>
              <w:t>Обобщение: времена глагола; изменение по лицам и родам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Написание Ь после шипящих во всех формах глагола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174" w:type="dxa"/>
          </w:tcPr>
          <w:p w:rsidR="00A958D6" w:rsidRPr="00AE73F3" w:rsidRDefault="00A958D6" w:rsidP="00D9641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картиной</w:t>
            </w:r>
            <w:r w:rsidR="003727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372786">
              <w:rPr>
                <w:rFonts w:ascii="Times New Roman" w:hAnsi="Times New Roman"/>
                <w:bCs/>
                <w:iCs/>
                <w:sz w:val="24"/>
                <w:szCs w:val="24"/>
              </w:rPr>
              <w:t>Дитц</w:t>
            </w:r>
            <w:proofErr w:type="spellEnd"/>
            <w:r w:rsidR="003727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«Охота на редис»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A958D6" w:rsidRPr="00E01007" w:rsidTr="00A958D6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958D6" w:rsidRPr="00C66475" w:rsidRDefault="00A958D6" w:rsidP="00406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3D28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77156">
              <w:rPr>
                <w:rFonts w:ascii="Times New Roman" w:hAnsi="Times New Roman"/>
                <w:sz w:val="24"/>
                <w:szCs w:val="24"/>
              </w:rPr>
              <w:t>9</w:t>
            </w:r>
            <w:r w:rsidR="003D280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174" w:type="dxa"/>
            <w:tcBorders>
              <w:right w:val="single" w:sz="4" w:space="0" w:color="auto"/>
            </w:tcBorders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6647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6647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174" w:type="dxa"/>
          </w:tcPr>
          <w:p w:rsidR="00A958D6" w:rsidRPr="00C66475" w:rsidRDefault="00A958D6" w:rsidP="00D96414">
            <w:pPr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>Задание для членов клуба «Ключ и заря»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Pr="00E01007" w:rsidRDefault="00A958D6" w:rsidP="00753A4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8D6" w:rsidRPr="00E01007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174" w:type="dxa"/>
          </w:tcPr>
          <w:p w:rsidR="00A958D6" w:rsidRPr="00AE73F3" w:rsidRDefault="00A958D6" w:rsidP="00D9641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66475">
              <w:rPr>
                <w:rFonts w:ascii="Times New Roman" w:hAnsi="Times New Roman"/>
                <w:bCs/>
                <w:iCs/>
                <w:sz w:val="24"/>
                <w:szCs w:val="24"/>
              </w:rPr>
              <w:t>картиной</w:t>
            </w:r>
            <w:r w:rsidR="003727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Огюста Ренуара «Девочка с лейкой»</w:t>
            </w:r>
          </w:p>
        </w:tc>
      </w:tr>
      <w:tr w:rsidR="00A958D6" w:rsidRPr="00E01007" w:rsidTr="001B5BB5">
        <w:trPr>
          <w:trHeight w:val="352"/>
        </w:trPr>
        <w:tc>
          <w:tcPr>
            <w:tcW w:w="1193" w:type="dxa"/>
          </w:tcPr>
          <w:p w:rsidR="00A958D6" w:rsidRPr="007664E1" w:rsidRDefault="003E0CAE" w:rsidP="007664E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A958D6">
              <w:rPr>
                <w:rFonts w:ascii="Times New Roman" w:hAnsi="Times New Roman"/>
                <w:sz w:val="24"/>
                <w:szCs w:val="24"/>
              </w:rPr>
              <w:t>-1</w:t>
            </w:r>
            <w:r w:rsidR="003D280C">
              <w:rPr>
                <w:rFonts w:ascii="Times New Roman" w:hAnsi="Times New Roman"/>
                <w:sz w:val="24"/>
                <w:szCs w:val="24"/>
              </w:rPr>
              <w:t>65</w:t>
            </w:r>
            <w:r w:rsidR="001B5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A958D6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4067D0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4067D0" w:rsidRDefault="004067D0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3E0CAE" w:rsidRDefault="003E0CAE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3E0CAE" w:rsidRDefault="003E0CAE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3E0CAE" w:rsidRPr="00E01007" w:rsidRDefault="003E0CAE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7174" w:type="dxa"/>
          </w:tcPr>
          <w:p w:rsidR="00A958D6" w:rsidRPr="00C66475" w:rsidRDefault="00A958D6" w:rsidP="001B5B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647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6647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="001B5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0D05" w:rsidRPr="00E01007" w:rsidTr="00A958D6">
        <w:tc>
          <w:tcPr>
            <w:tcW w:w="1193" w:type="dxa"/>
          </w:tcPr>
          <w:p w:rsidR="00300D05" w:rsidRDefault="003D280C" w:rsidP="007664E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30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300D05" w:rsidRPr="00E01007" w:rsidRDefault="003E0CAE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7174" w:type="dxa"/>
          </w:tcPr>
          <w:p w:rsidR="00300D05" w:rsidRPr="00C66475" w:rsidRDefault="00300D05" w:rsidP="001B5B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300D05" w:rsidRPr="00E01007" w:rsidTr="00A958D6">
        <w:tc>
          <w:tcPr>
            <w:tcW w:w="1193" w:type="dxa"/>
          </w:tcPr>
          <w:p w:rsidR="00300D05" w:rsidRDefault="00657F2C" w:rsidP="007664E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30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97" w:type="dxa"/>
          </w:tcPr>
          <w:p w:rsidR="00300D05" w:rsidRPr="00E01007" w:rsidRDefault="003E0CAE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7174" w:type="dxa"/>
          </w:tcPr>
          <w:p w:rsidR="00300D05" w:rsidRPr="00C66475" w:rsidRDefault="001B5BB5" w:rsidP="00D96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промежуточной аттестации. </w:t>
            </w:r>
            <w:r w:rsidR="00657F2C">
              <w:rPr>
                <w:rFonts w:ascii="Times New Roman" w:hAnsi="Times New Roman"/>
                <w:sz w:val="24"/>
                <w:szCs w:val="24"/>
              </w:rPr>
              <w:t>Итоговый урок по курсу русский язык в 3 классе.</w:t>
            </w:r>
          </w:p>
        </w:tc>
      </w:tr>
      <w:tr w:rsidR="00A958D6" w:rsidRPr="00E01007" w:rsidTr="00A958D6">
        <w:tc>
          <w:tcPr>
            <w:tcW w:w="1193" w:type="dxa"/>
          </w:tcPr>
          <w:p w:rsidR="00A958D6" w:rsidRDefault="003E0CAE" w:rsidP="007664E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168-170</w:t>
            </w:r>
          </w:p>
        </w:tc>
        <w:tc>
          <w:tcPr>
            <w:tcW w:w="1097" w:type="dxa"/>
          </w:tcPr>
          <w:p w:rsidR="00A958D6" w:rsidRPr="00E01007" w:rsidRDefault="00A958D6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A958D6" w:rsidRPr="00C66475" w:rsidRDefault="003E0CAE" w:rsidP="00D96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</w:tr>
    </w:tbl>
    <w:p w:rsidR="00753A41" w:rsidRDefault="00753A41" w:rsidP="00753A41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7635BE" w:rsidRDefault="007635BE"/>
    <w:sectPr w:rsidR="007635BE" w:rsidSect="00A5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B9" w:rsidRDefault="008831B9" w:rsidP="00373D62">
      <w:pPr>
        <w:spacing w:after="0" w:line="240" w:lineRule="auto"/>
      </w:pPr>
      <w:r>
        <w:separator/>
      </w:r>
    </w:p>
  </w:endnote>
  <w:endnote w:type="continuationSeparator" w:id="0">
    <w:p w:rsidR="008831B9" w:rsidRDefault="008831B9" w:rsidP="0037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B9" w:rsidRDefault="008831B9" w:rsidP="00373D62">
      <w:pPr>
        <w:spacing w:after="0" w:line="240" w:lineRule="auto"/>
      </w:pPr>
      <w:r>
        <w:separator/>
      </w:r>
    </w:p>
  </w:footnote>
  <w:footnote w:type="continuationSeparator" w:id="0">
    <w:p w:rsidR="008831B9" w:rsidRDefault="008831B9" w:rsidP="0037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307E"/>
    <w:multiLevelType w:val="multilevel"/>
    <w:tmpl w:val="35EE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B0BFB"/>
    <w:multiLevelType w:val="hybridMultilevel"/>
    <w:tmpl w:val="94D4FCA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44164741"/>
    <w:multiLevelType w:val="multilevel"/>
    <w:tmpl w:val="7642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90C13"/>
    <w:multiLevelType w:val="hybridMultilevel"/>
    <w:tmpl w:val="E3BA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C209F"/>
    <w:multiLevelType w:val="hybridMultilevel"/>
    <w:tmpl w:val="3D3A2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A05EA5"/>
    <w:multiLevelType w:val="hybridMultilevel"/>
    <w:tmpl w:val="CF744660"/>
    <w:lvl w:ilvl="0" w:tplc="1658A2B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FAE633A"/>
    <w:multiLevelType w:val="multilevel"/>
    <w:tmpl w:val="FBA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A230C"/>
    <w:multiLevelType w:val="multilevel"/>
    <w:tmpl w:val="8C54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CDA"/>
    <w:rsid w:val="00003ACC"/>
    <w:rsid w:val="0002682A"/>
    <w:rsid w:val="000622F8"/>
    <w:rsid w:val="00072042"/>
    <w:rsid w:val="000832D1"/>
    <w:rsid w:val="00096088"/>
    <w:rsid w:val="000A1A00"/>
    <w:rsid w:val="000B0AF3"/>
    <w:rsid w:val="000E290D"/>
    <w:rsid w:val="000E40B2"/>
    <w:rsid w:val="000F22A6"/>
    <w:rsid w:val="00136591"/>
    <w:rsid w:val="001B1DA1"/>
    <w:rsid w:val="001B5BB5"/>
    <w:rsid w:val="001F04C7"/>
    <w:rsid w:val="001F7040"/>
    <w:rsid w:val="00200848"/>
    <w:rsid w:val="002365FE"/>
    <w:rsid w:val="002439D3"/>
    <w:rsid w:val="0029138E"/>
    <w:rsid w:val="002B2B02"/>
    <w:rsid w:val="002B2CCE"/>
    <w:rsid w:val="002C7992"/>
    <w:rsid w:val="00300D05"/>
    <w:rsid w:val="00372786"/>
    <w:rsid w:val="00373D62"/>
    <w:rsid w:val="0039590A"/>
    <w:rsid w:val="003B1AB3"/>
    <w:rsid w:val="003B7E0D"/>
    <w:rsid w:val="003D280C"/>
    <w:rsid w:val="003E0CAE"/>
    <w:rsid w:val="004067D0"/>
    <w:rsid w:val="004571FE"/>
    <w:rsid w:val="004811C4"/>
    <w:rsid w:val="004A1DF4"/>
    <w:rsid w:val="004C31E3"/>
    <w:rsid w:val="004D6431"/>
    <w:rsid w:val="0056255A"/>
    <w:rsid w:val="00586BBF"/>
    <w:rsid w:val="00620B51"/>
    <w:rsid w:val="006277F5"/>
    <w:rsid w:val="00657F2C"/>
    <w:rsid w:val="0066722B"/>
    <w:rsid w:val="0067694C"/>
    <w:rsid w:val="00677156"/>
    <w:rsid w:val="00684080"/>
    <w:rsid w:val="006E6EFC"/>
    <w:rsid w:val="006E7E2E"/>
    <w:rsid w:val="007141BA"/>
    <w:rsid w:val="007270CF"/>
    <w:rsid w:val="00732DE3"/>
    <w:rsid w:val="00733C5D"/>
    <w:rsid w:val="007412BA"/>
    <w:rsid w:val="00753A41"/>
    <w:rsid w:val="007635BE"/>
    <w:rsid w:val="0076516F"/>
    <w:rsid w:val="007664E1"/>
    <w:rsid w:val="00774AC4"/>
    <w:rsid w:val="007B4F3D"/>
    <w:rsid w:val="007D6CDA"/>
    <w:rsid w:val="007E42DE"/>
    <w:rsid w:val="007E753D"/>
    <w:rsid w:val="007F5522"/>
    <w:rsid w:val="00831C16"/>
    <w:rsid w:val="008831B9"/>
    <w:rsid w:val="0089497F"/>
    <w:rsid w:val="008E45B8"/>
    <w:rsid w:val="008F7062"/>
    <w:rsid w:val="00945C47"/>
    <w:rsid w:val="00970EE8"/>
    <w:rsid w:val="00981ECB"/>
    <w:rsid w:val="00994275"/>
    <w:rsid w:val="009A1E76"/>
    <w:rsid w:val="009C5F38"/>
    <w:rsid w:val="009F33F3"/>
    <w:rsid w:val="00A14857"/>
    <w:rsid w:val="00A37373"/>
    <w:rsid w:val="00A57FB8"/>
    <w:rsid w:val="00A958D6"/>
    <w:rsid w:val="00AE6009"/>
    <w:rsid w:val="00AE73F3"/>
    <w:rsid w:val="00AE778F"/>
    <w:rsid w:val="00B67CD0"/>
    <w:rsid w:val="00BE782E"/>
    <w:rsid w:val="00C24922"/>
    <w:rsid w:val="00C66475"/>
    <w:rsid w:val="00C85421"/>
    <w:rsid w:val="00CC1DF4"/>
    <w:rsid w:val="00CC5602"/>
    <w:rsid w:val="00CE2DFC"/>
    <w:rsid w:val="00D12690"/>
    <w:rsid w:val="00D411F5"/>
    <w:rsid w:val="00D42FAF"/>
    <w:rsid w:val="00D46EAA"/>
    <w:rsid w:val="00D6505E"/>
    <w:rsid w:val="00D76DAD"/>
    <w:rsid w:val="00D9079E"/>
    <w:rsid w:val="00D96414"/>
    <w:rsid w:val="00DA4CD9"/>
    <w:rsid w:val="00DD3636"/>
    <w:rsid w:val="00DE1AC9"/>
    <w:rsid w:val="00E13785"/>
    <w:rsid w:val="00E30320"/>
    <w:rsid w:val="00E41E42"/>
    <w:rsid w:val="00E907A1"/>
    <w:rsid w:val="00EA6ABC"/>
    <w:rsid w:val="00EC0521"/>
    <w:rsid w:val="00EF66C5"/>
    <w:rsid w:val="00F44BEC"/>
    <w:rsid w:val="00F7631A"/>
    <w:rsid w:val="00FC3A46"/>
    <w:rsid w:val="00FE4E64"/>
    <w:rsid w:val="00FE7AE5"/>
    <w:rsid w:val="00FF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600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A4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53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3A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0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CC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7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3D6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37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3D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600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A4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53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53A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0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немец</dc:creator>
  <cp:lastModifiedBy>Admin</cp:lastModifiedBy>
  <cp:revision>29</cp:revision>
  <cp:lastPrinted>2016-09-13T16:32:00Z</cp:lastPrinted>
  <dcterms:created xsi:type="dcterms:W3CDTF">2016-09-13T13:45:00Z</dcterms:created>
  <dcterms:modified xsi:type="dcterms:W3CDTF">2017-09-06T18:23:00Z</dcterms:modified>
</cp:coreProperties>
</file>