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ED" w:rsidRDefault="001E6BED" w:rsidP="001E6BED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6BED" w:rsidRPr="00E4784C" w:rsidRDefault="001E6BED" w:rsidP="001E6BED">
      <w:pPr>
        <w:pStyle w:val="a3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</w:t>
      </w:r>
      <w:proofErr w:type="spellStart"/>
      <w:r w:rsidRPr="00E4784C">
        <w:rPr>
          <w:rFonts w:ascii="Times New Roman" w:hAnsi="Times New Roman"/>
          <w:b/>
          <w:sz w:val="28"/>
        </w:rPr>
        <w:t>Викуловская</w:t>
      </w:r>
      <w:proofErr w:type="spellEnd"/>
      <w:r w:rsidRPr="00E4784C">
        <w:rPr>
          <w:rFonts w:ascii="Times New Roman" w:hAnsi="Times New Roman"/>
          <w:b/>
          <w:sz w:val="28"/>
        </w:rPr>
        <w:t xml:space="preserve"> средняя общеобразовательная школа №2» -</w:t>
      </w:r>
    </w:p>
    <w:p w:rsidR="001E6BED" w:rsidRPr="00E4784C" w:rsidRDefault="001E6BED" w:rsidP="001E6BE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proofErr w:type="spellStart"/>
      <w:r>
        <w:rPr>
          <w:rFonts w:ascii="Times New Roman" w:hAnsi="Times New Roman"/>
          <w:b/>
          <w:sz w:val="28"/>
        </w:rPr>
        <w:t>Озернинская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школа-детский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сад.</w:t>
      </w:r>
    </w:p>
    <w:p w:rsidR="001E6BED" w:rsidRPr="006A7254" w:rsidRDefault="001E6BED" w:rsidP="001E6BED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312"/>
        <w:gridCol w:w="2636"/>
        <w:gridCol w:w="3623"/>
      </w:tblGrid>
      <w:tr w:rsidR="001E6BED" w:rsidRPr="00FD1E63" w:rsidTr="00A048E9">
        <w:trPr>
          <w:trHeight w:val="2218"/>
        </w:trPr>
        <w:tc>
          <w:tcPr>
            <w:tcW w:w="3464" w:type="dxa"/>
          </w:tcPr>
          <w:p w:rsidR="001E6BED" w:rsidRPr="00FD1E63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1E6BED" w:rsidRPr="00FD1E63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1E6BED" w:rsidRPr="00C7502E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C7502E">
              <w:rPr>
                <w:rFonts w:ascii="Times New Roman" w:hAnsi="Times New Roman"/>
                <w:sz w:val="24"/>
                <w:lang w:bidi="en-US"/>
              </w:rPr>
              <w:t>эстетического цикла</w:t>
            </w:r>
          </w:p>
          <w:p w:rsidR="001E6BED" w:rsidRPr="00C7502E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C7502E">
              <w:rPr>
                <w:rFonts w:ascii="Times New Roman" w:hAnsi="Times New Roman"/>
                <w:sz w:val="24"/>
                <w:lang w:bidi="en-US"/>
              </w:rPr>
              <w:t>______________________</w:t>
            </w:r>
          </w:p>
          <w:p w:rsidR="001E6BED" w:rsidRPr="00FD1E63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1E6BED" w:rsidRPr="00FD1E63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  25  » августа  2017г № 01</w:t>
            </w:r>
          </w:p>
          <w:p w:rsidR="001E6BED" w:rsidRPr="00FD1E63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1E6BED" w:rsidRPr="00FD1E63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1E6BED" w:rsidRPr="00FD1E63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1E6BED" w:rsidRPr="00FD1E63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1E6BED" w:rsidRPr="00FD1E63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1E6BED" w:rsidRPr="00FD1E63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Мотенко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В.Н</w:t>
            </w:r>
          </w:p>
          <w:p w:rsidR="001E6BED" w:rsidRPr="00FD1E63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    25»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1E6BED" w:rsidRPr="00FD1E63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1E6BED" w:rsidRPr="00FD1E63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</w:t>
            </w:r>
            <w:proofErr w:type="spellStart"/>
            <w:r w:rsidRPr="00FD1E63">
              <w:rPr>
                <w:rFonts w:ascii="Times New Roman" w:hAnsi="Times New Roman"/>
                <w:sz w:val="24"/>
                <w:lang w:bidi="en-US"/>
              </w:rPr>
              <w:t>Викуловская</w:t>
            </w:r>
            <w:proofErr w:type="spellEnd"/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 СОШ №2"</w:t>
            </w:r>
          </w:p>
          <w:p w:rsidR="001E6BED" w:rsidRPr="00FD1E63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1E6BED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 «31 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1E6BED" w:rsidRPr="00FD1E63" w:rsidRDefault="001E6BED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№ 104-ОД</w:t>
            </w:r>
          </w:p>
        </w:tc>
      </w:tr>
    </w:tbl>
    <w:p w:rsidR="001E6BED" w:rsidRPr="00390B6F" w:rsidRDefault="001E6BED" w:rsidP="001E6BE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1E6BED" w:rsidRDefault="001E6BED" w:rsidP="001E6BED">
      <w:pPr>
        <w:spacing w:line="240" w:lineRule="auto"/>
        <w:rPr>
          <w:b/>
          <w:bCs/>
          <w:sz w:val="36"/>
          <w:szCs w:val="36"/>
        </w:rPr>
      </w:pPr>
    </w:p>
    <w:p w:rsidR="001E6BED" w:rsidRDefault="001E6BED" w:rsidP="001E6BED">
      <w:pPr>
        <w:spacing w:line="240" w:lineRule="auto"/>
        <w:rPr>
          <w:b/>
          <w:bCs/>
          <w:sz w:val="36"/>
          <w:szCs w:val="36"/>
        </w:rPr>
      </w:pPr>
    </w:p>
    <w:p w:rsidR="001E6BED" w:rsidRDefault="001E6BED" w:rsidP="001E6BED">
      <w:pPr>
        <w:spacing w:line="240" w:lineRule="auto"/>
        <w:jc w:val="center"/>
        <w:rPr>
          <w:b/>
          <w:bCs/>
          <w:sz w:val="36"/>
          <w:szCs w:val="36"/>
        </w:rPr>
      </w:pPr>
    </w:p>
    <w:p w:rsidR="001E6BED" w:rsidRPr="005A24F3" w:rsidRDefault="001E6BED" w:rsidP="001E6B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  <w:t>по _______________</w:t>
      </w:r>
      <w:r>
        <w:rPr>
          <w:rFonts w:ascii="Times New Roman" w:hAnsi="Times New Roman"/>
          <w:b/>
          <w:sz w:val="28"/>
          <w:szCs w:val="28"/>
        </w:rPr>
        <w:t>______ музыке</w:t>
      </w:r>
      <w:r w:rsidRPr="005A24F3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 xml:space="preserve">___________________     </w:t>
      </w:r>
    </w:p>
    <w:p w:rsidR="001E6BED" w:rsidRPr="005A24F3" w:rsidRDefault="001E6BED" w:rsidP="001E6B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класс ____________________</w:t>
      </w:r>
      <w:r>
        <w:rPr>
          <w:rFonts w:ascii="Times New Roman" w:hAnsi="Times New Roman"/>
          <w:b/>
          <w:sz w:val="28"/>
          <w:szCs w:val="28"/>
        </w:rPr>
        <w:t xml:space="preserve">___6  </w:t>
      </w:r>
      <w:r w:rsidRPr="005A24F3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5A24F3">
        <w:rPr>
          <w:rFonts w:ascii="Times New Roman" w:hAnsi="Times New Roman"/>
          <w:b/>
          <w:sz w:val="28"/>
          <w:szCs w:val="28"/>
        </w:rPr>
        <w:t>_________</w:t>
      </w:r>
      <w:r>
        <w:rPr>
          <w:rFonts w:ascii="Times New Roman" w:hAnsi="Times New Roman"/>
          <w:b/>
          <w:sz w:val="28"/>
          <w:szCs w:val="28"/>
        </w:rPr>
        <w:t>_________________</w:t>
      </w:r>
    </w:p>
    <w:p w:rsidR="001E6BED" w:rsidRPr="005A24F3" w:rsidRDefault="001E6BED" w:rsidP="001E6B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___________Юрьевой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Зои Фёдоровны________________________</w:t>
      </w:r>
    </w:p>
    <w:p w:rsidR="001E6BED" w:rsidRDefault="001E6BED" w:rsidP="001E6B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6BED" w:rsidRPr="005A24F3" w:rsidRDefault="001E6BED" w:rsidP="001E6B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 xml:space="preserve">17- 2018 </w:t>
      </w:r>
      <w:r w:rsidRPr="005A24F3">
        <w:rPr>
          <w:rFonts w:ascii="Times New Roman" w:hAnsi="Times New Roman"/>
          <w:b/>
          <w:sz w:val="28"/>
          <w:szCs w:val="28"/>
        </w:rPr>
        <w:t>учебный год</w:t>
      </w:r>
    </w:p>
    <w:p w:rsidR="001E6BED" w:rsidRDefault="001E6BED" w:rsidP="001E6BED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1E6BED" w:rsidRDefault="001E6BED" w:rsidP="001E6BED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BED" w:rsidRDefault="001E6BED" w:rsidP="001E6BED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BED" w:rsidRDefault="001E6BED" w:rsidP="001E6BED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BED" w:rsidRDefault="001E6BED" w:rsidP="001E6BED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BED" w:rsidRDefault="001E6BED" w:rsidP="001E6BED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BED" w:rsidRDefault="001E6BED" w:rsidP="001E6BED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BED" w:rsidRDefault="001E6BED" w:rsidP="001E6BED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BED" w:rsidRDefault="001E6BED" w:rsidP="001E6BED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BED" w:rsidRPr="00245340" w:rsidRDefault="001E6BED" w:rsidP="001E6BE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340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Pr="00245340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245340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245340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245340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245340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24534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45340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245340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1E6BED" w:rsidRPr="00245340" w:rsidRDefault="001E6BED" w:rsidP="001E6B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6BED" w:rsidRPr="00245340" w:rsidRDefault="001E6BED" w:rsidP="001E6B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34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E6BED" w:rsidRPr="00245340" w:rsidRDefault="001E6BED" w:rsidP="001E6B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340">
        <w:rPr>
          <w:rFonts w:ascii="Times New Roman" w:hAnsi="Times New Roman"/>
          <w:b/>
          <w:sz w:val="24"/>
          <w:szCs w:val="24"/>
        </w:rPr>
        <w:t>к раб</w:t>
      </w:r>
      <w:r>
        <w:rPr>
          <w:rFonts w:ascii="Times New Roman" w:hAnsi="Times New Roman"/>
          <w:b/>
          <w:sz w:val="24"/>
          <w:szCs w:val="24"/>
        </w:rPr>
        <w:t>очей программе по музыке, 6</w:t>
      </w:r>
      <w:r w:rsidRPr="00245340">
        <w:rPr>
          <w:rFonts w:ascii="Times New Roman" w:hAnsi="Times New Roman"/>
          <w:b/>
          <w:sz w:val="24"/>
          <w:szCs w:val="24"/>
        </w:rPr>
        <w:t>класс,</w:t>
      </w:r>
    </w:p>
    <w:p w:rsidR="001E6BED" w:rsidRPr="00245340" w:rsidRDefault="001E6BED" w:rsidP="001E6B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340">
        <w:rPr>
          <w:rFonts w:ascii="Times New Roman" w:hAnsi="Times New Roman"/>
          <w:b/>
          <w:sz w:val="24"/>
          <w:szCs w:val="24"/>
        </w:rPr>
        <w:t>учителя  Юрьевой Зои Федоровны</w:t>
      </w:r>
    </w:p>
    <w:p w:rsidR="001E6BED" w:rsidRPr="00245340" w:rsidRDefault="001E6BED" w:rsidP="001E6B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6BED" w:rsidRPr="00245340" w:rsidRDefault="001E6BED" w:rsidP="001E6B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34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1E6BED" w:rsidRPr="00245340" w:rsidRDefault="001E6BED" w:rsidP="001E6BE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E6BED" w:rsidRPr="00245340" w:rsidRDefault="001E6BED" w:rsidP="001E6BE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5340">
        <w:rPr>
          <w:rFonts w:ascii="Times New Roman" w:hAnsi="Times New Roman"/>
          <w:sz w:val="24"/>
          <w:szCs w:val="24"/>
          <w:shd w:val="clear" w:color="auto" w:fill="FFFFFF"/>
        </w:rPr>
        <w:tab/>
        <w:t>Рабоч</w:t>
      </w:r>
      <w:r>
        <w:rPr>
          <w:rFonts w:ascii="Times New Roman" w:hAnsi="Times New Roman"/>
          <w:sz w:val="24"/>
          <w:szCs w:val="24"/>
          <w:shd w:val="clear" w:color="auto" w:fill="FFFFFF"/>
        </w:rPr>
        <w:t>ая программа по музыке для 6</w:t>
      </w:r>
      <w:r w:rsidRPr="00245340">
        <w:rPr>
          <w:rFonts w:ascii="Times New Roman" w:hAnsi="Times New Roman"/>
          <w:sz w:val="24"/>
          <w:szCs w:val="24"/>
          <w:shd w:val="clear" w:color="auto" w:fill="FFFFFF"/>
        </w:rPr>
        <w:t>класса составлена на основе документов:</w:t>
      </w:r>
    </w:p>
    <w:p w:rsidR="001E6BED" w:rsidRPr="00245340" w:rsidRDefault="001E6BED" w:rsidP="001E6BE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E6BED" w:rsidRPr="00245340" w:rsidRDefault="001E6BED" w:rsidP="001E6B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340">
        <w:rPr>
          <w:rFonts w:ascii="Times New Roman" w:hAnsi="Times New Roman"/>
          <w:sz w:val="24"/>
          <w:szCs w:val="24"/>
        </w:rPr>
        <w:tab/>
        <w:t>1. Федеральный  государственный образовательный стандарт основного общего образования, утверждённый 17 декабря 2010г приказом Министерства образования и науки №1897;</w:t>
      </w:r>
    </w:p>
    <w:p w:rsidR="001E6BED" w:rsidRPr="00245340" w:rsidRDefault="001E6BED" w:rsidP="001E6B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340">
        <w:rPr>
          <w:rFonts w:ascii="Times New Roman" w:hAnsi="Times New Roman"/>
          <w:sz w:val="24"/>
          <w:szCs w:val="24"/>
        </w:rPr>
        <w:tab/>
        <w:t xml:space="preserve">2. Примерная программа основного общего образования по </w:t>
      </w:r>
      <w:r>
        <w:rPr>
          <w:rFonts w:ascii="Times New Roman" w:hAnsi="Times New Roman"/>
          <w:sz w:val="24"/>
          <w:szCs w:val="24"/>
        </w:rPr>
        <w:t>музыке</w:t>
      </w:r>
      <w:r w:rsidRPr="00245340">
        <w:rPr>
          <w:rFonts w:ascii="Times New Roman" w:hAnsi="Times New Roman"/>
          <w:sz w:val="24"/>
          <w:szCs w:val="24"/>
        </w:rPr>
        <w:t>;</w:t>
      </w:r>
    </w:p>
    <w:p w:rsidR="001E6BED" w:rsidRPr="00245340" w:rsidRDefault="001E6BED" w:rsidP="001E6B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340">
        <w:rPr>
          <w:rFonts w:ascii="Times New Roman" w:hAnsi="Times New Roman"/>
          <w:sz w:val="24"/>
          <w:szCs w:val="24"/>
        </w:rPr>
        <w:tab/>
        <w:t>3. Авторская программа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В.В.Алеев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Т.И.Науменко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Т.Н.Кичак</w:t>
      </w:r>
      <w:proofErr w:type="spellEnd"/>
      <w:r>
        <w:rPr>
          <w:rFonts w:ascii="Times New Roman" w:hAnsi="Times New Roman"/>
          <w:sz w:val="24"/>
          <w:szCs w:val="24"/>
        </w:rPr>
        <w:t xml:space="preserve"> Искусство. Музыка5-9 классы, Дрофа, 2015г</w:t>
      </w:r>
    </w:p>
    <w:p w:rsidR="001E6BED" w:rsidRPr="00245340" w:rsidRDefault="001E6BED" w:rsidP="001E6BED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45340">
        <w:rPr>
          <w:rFonts w:ascii="Times New Roman" w:hAnsi="Times New Roman"/>
          <w:sz w:val="24"/>
          <w:szCs w:val="24"/>
        </w:rPr>
        <w:tab/>
        <w:t xml:space="preserve">4. </w:t>
      </w:r>
      <w:r w:rsidRPr="0024534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</w:t>
      </w:r>
      <w:proofErr w:type="spellStart"/>
      <w:r w:rsidRPr="0024534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24534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№2»-отделение </w:t>
      </w:r>
      <w:proofErr w:type="spellStart"/>
      <w:r w:rsidRPr="00245340">
        <w:rPr>
          <w:rFonts w:ascii="Times New Roman" w:hAnsi="Times New Roman"/>
          <w:sz w:val="24"/>
          <w:szCs w:val="24"/>
          <w:shd w:val="clear" w:color="auto" w:fill="FFFFFF"/>
        </w:rPr>
        <w:t>Озернинская</w:t>
      </w:r>
      <w:proofErr w:type="spellEnd"/>
      <w:r w:rsidRPr="002453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45340">
        <w:rPr>
          <w:rFonts w:ascii="Times New Roman" w:hAnsi="Times New Roman"/>
          <w:sz w:val="24"/>
          <w:szCs w:val="24"/>
          <w:shd w:val="clear" w:color="auto" w:fill="FFFFFF"/>
        </w:rPr>
        <w:t>школа-детский</w:t>
      </w:r>
      <w:proofErr w:type="spellEnd"/>
      <w:proofErr w:type="gramEnd"/>
      <w:r w:rsidRPr="00245340">
        <w:rPr>
          <w:rFonts w:ascii="Times New Roman" w:hAnsi="Times New Roman"/>
          <w:sz w:val="24"/>
          <w:szCs w:val="24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1E6BED" w:rsidRDefault="001E6BED" w:rsidP="001E6BE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534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45340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24534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45340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</w:t>
      </w:r>
      <w:proofErr w:type="spellStart"/>
      <w:r w:rsidRPr="0024534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24534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1E6BED" w:rsidRPr="00245340" w:rsidRDefault="001E6BED" w:rsidP="001E6BE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E6BED" w:rsidRDefault="001E6BED" w:rsidP="001E6BE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Содержание рабочей программы полностью соответствует авторской.</w:t>
      </w:r>
    </w:p>
    <w:p w:rsidR="001E6BED" w:rsidRDefault="001E6BED" w:rsidP="00D369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рассчитана на 34 часа (из расчёта 1</w:t>
      </w:r>
      <w:r w:rsidRPr="00245340">
        <w:rPr>
          <w:rFonts w:ascii="Times New Roman" w:hAnsi="Times New Roman"/>
          <w:sz w:val="24"/>
          <w:szCs w:val="24"/>
        </w:rPr>
        <w:t xml:space="preserve">ч. в неделю). </w:t>
      </w:r>
    </w:p>
    <w:p w:rsidR="00354DC1" w:rsidRPr="007E3294" w:rsidRDefault="00354DC1" w:rsidP="00354DC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программы </w:t>
      </w:r>
      <w:r w:rsidRPr="007E3294">
        <w:rPr>
          <w:rFonts w:ascii="Times New Roman" w:hAnsi="Times New Roman"/>
          <w:color w:val="000000"/>
          <w:sz w:val="24"/>
          <w:szCs w:val="24"/>
        </w:rPr>
        <w:t>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 и социальному развитию растущего человека. Предмет «Музыка», развивая умение учиться, призван  формировать у ребёнка современную картину мира.</w:t>
      </w:r>
    </w:p>
    <w:p w:rsidR="00354DC1" w:rsidRDefault="00354DC1" w:rsidP="00D36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BED" w:rsidRDefault="001E6BED" w:rsidP="001E6BE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340">
        <w:rPr>
          <w:rFonts w:ascii="Times New Roman" w:hAnsi="Times New Roman"/>
          <w:sz w:val="24"/>
          <w:szCs w:val="24"/>
        </w:rPr>
        <w:t>.</w:t>
      </w:r>
    </w:p>
    <w:p w:rsidR="001E6BED" w:rsidRPr="009B08A7" w:rsidRDefault="001E6BED" w:rsidP="001E6BED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B08A7">
        <w:rPr>
          <w:rFonts w:ascii="Times New Roman" w:hAnsi="Times New Roman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1E6BED" w:rsidRPr="009B08A7" w:rsidRDefault="001E6BED" w:rsidP="001E6BED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E6BED" w:rsidRDefault="001E6BED" w:rsidP="001E6BED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AB1482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Науменко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Т.И.,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Алеев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В.В. Искусство. Музыка 6 класс, Дрофа. 2017г</w:t>
      </w:r>
    </w:p>
    <w:p w:rsidR="001E6BED" w:rsidRPr="00AB1482" w:rsidRDefault="001E6BED" w:rsidP="001E6BED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Аудиоприложение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 учебнику </w:t>
      </w:r>
      <w:r w:rsidRPr="00AB14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Науменко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Т.И.,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Алеев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В.В. Искусство. Музыка 6 класс, Дрофа. 2017г</w:t>
      </w:r>
    </w:p>
    <w:p w:rsidR="001E6BED" w:rsidRDefault="001E6BED" w:rsidP="001E6BED"/>
    <w:p w:rsidR="001E6BED" w:rsidRDefault="001E6BED" w:rsidP="001E6BED"/>
    <w:p w:rsidR="001E6BED" w:rsidRDefault="001E6BED" w:rsidP="001E6BED"/>
    <w:p w:rsidR="001E6BED" w:rsidRDefault="001E6BED" w:rsidP="001E6BED"/>
    <w:p w:rsidR="001E6BED" w:rsidRDefault="001E6BED" w:rsidP="001E6BED"/>
    <w:p w:rsidR="001E6BED" w:rsidRDefault="001E6BED" w:rsidP="001E6BED"/>
    <w:p w:rsidR="001E6BED" w:rsidRDefault="001E6BED" w:rsidP="001E6BED"/>
    <w:p w:rsidR="001E6BED" w:rsidRDefault="001E6BED" w:rsidP="001E6BED"/>
    <w:p w:rsidR="001E6BED" w:rsidRPr="009B1C79" w:rsidRDefault="001E6BED" w:rsidP="001E6BED">
      <w:pPr>
        <w:shd w:val="clear" w:color="auto" w:fill="FFFFFF"/>
        <w:tabs>
          <w:tab w:val="left" w:pos="238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1C79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1E6BED" w:rsidRPr="007E3294" w:rsidRDefault="001E6BED" w:rsidP="001E6BED">
      <w:pPr>
        <w:pStyle w:val="FR2"/>
        <w:tabs>
          <w:tab w:val="left" w:pos="720"/>
        </w:tabs>
        <w:ind w:left="284" w:right="57"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7E3294">
        <w:rPr>
          <w:rFonts w:cs="Times New Roman"/>
          <w:sz w:val="24"/>
          <w:szCs w:val="24"/>
        </w:rPr>
        <w:t>Личностные результаты</w:t>
      </w:r>
    </w:p>
    <w:p w:rsidR="001E6BED" w:rsidRPr="007E3294" w:rsidRDefault="001E6BED" w:rsidP="001E6BED">
      <w:pPr>
        <w:pStyle w:val="FR2"/>
        <w:tabs>
          <w:tab w:val="left" w:pos="720"/>
        </w:tabs>
        <w:ind w:left="284" w:right="57"/>
        <w:jc w:val="both"/>
        <w:rPr>
          <w:rFonts w:cs="Times New Roman"/>
          <w:b w:val="0"/>
          <w:sz w:val="24"/>
          <w:szCs w:val="24"/>
        </w:rPr>
      </w:pPr>
      <w:r w:rsidRPr="007E3294">
        <w:rPr>
          <w:rFonts w:cs="Times New Roman"/>
          <w:b w:val="0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 в процессе освоения учебного предмета «Музыка»:</w:t>
      </w:r>
    </w:p>
    <w:p w:rsidR="001E6BED" w:rsidRPr="007E3294" w:rsidRDefault="001E6BED" w:rsidP="001E6BED">
      <w:pPr>
        <w:spacing w:after="0" w:line="240" w:lineRule="auto"/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>-</w:t>
      </w:r>
      <w:r w:rsidRPr="007E3294">
        <w:rPr>
          <w:rFonts w:ascii="Times New Roman" w:hAnsi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1E6BED" w:rsidRPr="007E3294" w:rsidRDefault="001E6BED" w:rsidP="001E6BED">
      <w:pPr>
        <w:spacing w:after="0" w:line="240" w:lineRule="auto"/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>-</w:t>
      </w:r>
      <w:r w:rsidRPr="007E3294">
        <w:rPr>
          <w:rFonts w:ascii="Times New Roman" w:hAnsi="Times New Roman"/>
          <w:sz w:val="24"/>
          <w:szCs w:val="24"/>
        </w:rPr>
        <w:t xml:space="preserve">принятие </w:t>
      </w:r>
      <w:proofErr w:type="spellStart"/>
      <w:r w:rsidRPr="007E3294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картины современного мира;</w:t>
      </w:r>
    </w:p>
    <w:p w:rsidR="001E6BED" w:rsidRPr="007E3294" w:rsidRDefault="001E6BED" w:rsidP="001E6BED">
      <w:pPr>
        <w:spacing w:after="0" w:line="240" w:lineRule="auto"/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>-</w:t>
      </w:r>
      <w:r w:rsidRPr="007E3294">
        <w:rPr>
          <w:rFonts w:ascii="Times New Roman" w:hAnsi="Times New Roman"/>
          <w:sz w:val="24"/>
          <w:szCs w:val="24"/>
        </w:rPr>
        <w:t>становление музыкальной культуры как неотъемлемой части духовной культуры;</w:t>
      </w:r>
    </w:p>
    <w:p w:rsidR="001E6BED" w:rsidRPr="007E3294" w:rsidRDefault="001E6BED" w:rsidP="001E6BED">
      <w:pPr>
        <w:spacing w:after="0" w:line="240" w:lineRule="auto"/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>-</w:t>
      </w:r>
      <w:r w:rsidRPr="007E3294">
        <w:rPr>
          <w:rFonts w:ascii="Times New Roman" w:hAnsi="Times New Roman"/>
          <w:sz w:val="24"/>
          <w:szCs w:val="24"/>
        </w:rPr>
        <w:t>формирование навыков самостоятельной работы при выполнении учебных и творческих задач;</w:t>
      </w:r>
    </w:p>
    <w:p w:rsidR="001E6BED" w:rsidRPr="007E3294" w:rsidRDefault="001E6BED" w:rsidP="001E6BED">
      <w:pPr>
        <w:spacing w:after="0" w:line="240" w:lineRule="auto"/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>-</w:t>
      </w:r>
      <w:r w:rsidRPr="007E3294">
        <w:rPr>
          <w:rFonts w:ascii="Times New Roman" w:hAnsi="Times New Roman"/>
          <w:sz w:val="24"/>
          <w:szCs w:val="24"/>
        </w:rPr>
        <w:t>готовность к осознанному выбору дальнейшей образовательной системы;</w:t>
      </w:r>
    </w:p>
    <w:p w:rsidR="001E6BED" w:rsidRPr="007E3294" w:rsidRDefault="001E6BED" w:rsidP="001E6BED">
      <w:pPr>
        <w:spacing w:after="0" w:line="240" w:lineRule="auto"/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>-</w:t>
      </w:r>
      <w:r w:rsidRPr="007E3294">
        <w:rPr>
          <w:rFonts w:ascii="Times New Roman" w:hAnsi="Times New Roman"/>
          <w:sz w:val="24"/>
          <w:szCs w:val="24"/>
        </w:rPr>
        <w:t>умение познавать мир через музыкальные формы и образы.</w:t>
      </w:r>
    </w:p>
    <w:p w:rsidR="001E6BED" w:rsidRPr="007E3294" w:rsidRDefault="001E6BED" w:rsidP="001E6BED">
      <w:pPr>
        <w:spacing w:after="0" w:line="240" w:lineRule="auto"/>
        <w:ind w:left="284" w:right="57" w:firstLine="5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E329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E3294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1E6BED" w:rsidRPr="007E3294" w:rsidRDefault="001E6BED" w:rsidP="001E6BED">
      <w:pPr>
        <w:autoSpaceDE w:val="0"/>
        <w:autoSpaceDN w:val="0"/>
        <w:adjustRightInd w:val="0"/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29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результаты изучения в музыке в основной школе:</w:t>
      </w:r>
    </w:p>
    <w:p w:rsidR="001E6BED" w:rsidRPr="007E3294" w:rsidRDefault="001E6BED" w:rsidP="001E6BED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-анализ собственной учебной деятельности и внесение необходимых корректив для достижения запланированных результатов;</w:t>
      </w:r>
    </w:p>
    <w:p w:rsidR="001E6BED" w:rsidRPr="007E3294" w:rsidRDefault="001E6BED" w:rsidP="001E6BED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-проявление творческой инициативы и самостоятельности в процессе овладения учебными действиями;</w:t>
      </w:r>
    </w:p>
    <w:p w:rsidR="001E6BED" w:rsidRPr="007E3294" w:rsidRDefault="001E6BED" w:rsidP="001E6BED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-оценивание современной культурной и музыкальной жизни общества и видение своего предназначения в ней;</w:t>
      </w:r>
    </w:p>
    <w:p w:rsidR="001E6BED" w:rsidRPr="007E3294" w:rsidRDefault="001E6BED" w:rsidP="001E6BED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-размышление о воздействии музыки на человека, ее взаимосвязи с жизнью и другими видами искусства;</w:t>
      </w:r>
    </w:p>
    <w:p w:rsidR="001E6BED" w:rsidRPr="007E3294" w:rsidRDefault="001E6BED" w:rsidP="001E6BED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1E6BED" w:rsidRPr="007E3294" w:rsidRDefault="001E6BED" w:rsidP="001E6BED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1E6BED" w:rsidRPr="007E3294" w:rsidRDefault="001E6BED" w:rsidP="001E6BED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-применение полученных знаний о музыке как виде искусства для решения разнообразных</w:t>
      </w:r>
      <w:r>
        <w:rPr>
          <w:rFonts w:ascii="Times New Roman" w:hAnsi="Times New Roman"/>
          <w:sz w:val="24"/>
          <w:szCs w:val="24"/>
        </w:rPr>
        <w:t xml:space="preserve"> художественно-творческих задач.</w:t>
      </w:r>
    </w:p>
    <w:p w:rsidR="001E6BED" w:rsidRPr="007E3294" w:rsidRDefault="001E6BED" w:rsidP="001E6BED">
      <w:pPr>
        <w:tabs>
          <w:tab w:val="left" w:pos="4530"/>
        </w:tabs>
        <w:spacing w:after="0" w:line="240" w:lineRule="auto"/>
        <w:ind w:right="5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7E3294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1E6BED" w:rsidRPr="007E3294" w:rsidRDefault="001E6BED" w:rsidP="001E6BED">
      <w:pPr>
        <w:tabs>
          <w:tab w:val="left" w:pos="525"/>
        </w:tabs>
        <w:spacing w:after="0" w:line="240" w:lineRule="auto"/>
        <w:ind w:left="284" w:right="57" w:firstLine="57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ab/>
        <w:t>Предметными результатами изучения музыки являются:</w:t>
      </w:r>
    </w:p>
    <w:p w:rsidR="001E6BED" w:rsidRPr="007E3294" w:rsidRDefault="001E6BED" w:rsidP="001E6BED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-общее представление о роли музыкального искусства в жизни общества и каждого отдельного человека; </w:t>
      </w:r>
    </w:p>
    <w:p w:rsidR="001E6BED" w:rsidRPr="007E3294" w:rsidRDefault="001E6BED" w:rsidP="001E6BED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-осознанное восприятие конкретных музыкальных произведений и различных событий в мире музыки;</w:t>
      </w:r>
    </w:p>
    <w:p w:rsidR="001E6BED" w:rsidRPr="007E3294" w:rsidRDefault="001E6BED" w:rsidP="001E6BED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1E6BED" w:rsidRPr="007E3294" w:rsidRDefault="001E6BED" w:rsidP="001E6BED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-понимание интонационно-образной природы музыкального искусства, средств художественной выразительности;</w:t>
      </w:r>
    </w:p>
    <w:p w:rsidR="001E6BED" w:rsidRPr="007E3294" w:rsidRDefault="001E6BED" w:rsidP="001E6BED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1E6BED" w:rsidRPr="007E3294" w:rsidRDefault="001E6BED" w:rsidP="001E6BED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1E6BED" w:rsidRPr="007E3294" w:rsidRDefault="001E6BED" w:rsidP="001E6BED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-применение специальной терминологии для классификации различных явлений музыкальной культуры;</w:t>
      </w:r>
    </w:p>
    <w:p w:rsidR="001E6BED" w:rsidRPr="007E3294" w:rsidRDefault="001E6BED" w:rsidP="001E6BED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-постижение музыкальных и культурных традиций своего народа и разных народов мира;</w:t>
      </w:r>
    </w:p>
    <w:p w:rsidR="001E6BED" w:rsidRPr="007E3294" w:rsidRDefault="001E6BED" w:rsidP="001E6BED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-расширение и обогащение опыта в разнообразных видах  музыкально-творческой деятельности, включая информационно-коммуникационные технологии;</w:t>
      </w:r>
    </w:p>
    <w:p w:rsidR="001E6BED" w:rsidRPr="007E3294" w:rsidRDefault="001E6BED" w:rsidP="001E6BED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-освоение знаний о музыке, овладение практическими умениями и навыками для реализации собственного творческого потенциала.</w:t>
      </w:r>
    </w:p>
    <w:p w:rsidR="001E6BED" w:rsidRPr="007E3294" w:rsidRDefault="001E6BED" w:rsidP="001E6BED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</w:p>
    <w:p w:rsidR="001E6BED" w:rsidRPr="001E6BED" w:rsidRDefault="001E6BED" w:rsidP="001E6BED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</w:t>
      </w:r>
      <w:r w:rsidRPr="001E6BE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E6BED" w:rsidRPr="0065728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года: </w:t>
      </w:r>
      <w:r w:rsidRPr="0065728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 чём сила музыки</w:t>
      </w:r>
      <w:r w:rsidRPr="0065728D">
        <w:rPr>
          <w:rFonts w:ascii="Times New Roman" w:hAnsi="Times New Roman"/>
          <w:b/>
          <w:bCs/>
          <w:sz w:val="24"/>
          <w:szCs w:val="24"/>
        </w:rPr>
        <w:t>»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№1.  Музыка души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Постановка проблемы, связанной с изучением главной темы года. Важнейшие аспекты эмоционального воздействия музыки на человека.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№2.  Наш вечный спутник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№3.  Искусство и фантазия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Реальность и фантазия в жизни человека. Претворение творческого воображения в произведениях искусства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 примере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Вальса-фантазии</w:t>
      </w:r>
      <w:proofErr w:type="gram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М. Глинки).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№4.  Искусство – память человечества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Возвращение к темам, сюжетам и образам в произведениях искусства разных времён. Легенда о Лете и Мнемозине. Ощущение времени в произведениях искусства (на примере пьесы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Старый замок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фортепианного цикла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Картинки с выставки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М. Мусоргского). Важнейшие эпохи в истории культуры.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№5.  В чём сила музыки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Характер всеобщего воздействия музыки (на примере второй части Симфонии № </w:t>
      </w:r>
      <w:smartTag w:uri="urn:schemas-microsoft-com:office:smarttags" w:element="metricconverter">
        <w:smartTagPr>
          <w:attr w:name="ProductID" w:val="7 Л"/>
        </w:smartTagPr>
        <w:r>
          <w:rPr>
            <w:rFonts w:ascii="Times New Roman CYR" w:hAnsi="Times New Roman CYR" w:cs="Times New Roman CYR"/>
            <w:sz w:val="24"/>
            <w:szCs w:val="24"/>
          </w:rPr>
          <w:t>7 Л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. Бетховена и Антракта к III действию 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Лоэнгрин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Р. Вагнера).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№6. Волшебная сила музыки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Роль музыки и музыкантов в эпоху античности. Многоплановость художественных смыслов в музыке оркестрового ноктюрна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Сирены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К. Дебюсси.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 №7-8. Музыка объединяет людей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Созидательная сила музыки (на примере мифа о строительстве города Фивы). Преобразующее воздействие музыки (на примере оды Пиндара). Идея человечества и человечности в Симфонии № </w:t>
      </w:r>
      <w:smartTag w:uri="urn:schemas-microsoft-com:office:smarttags" w:element="metricconverter">
        <w:smartTagPr>
          <w:attr w:name="ProductID" w:val="9 Л"/>
        </w:smartTagPr>
        <w:r>
          <w:rPr>
            <w:rFonts w:ascii="Times New Roman CYR" w:hAnsi="Times New Roman CYR" w:cs="Times New Roman CYR"/>
            <w:sz w:val="24"/>
            <w:szCs w:val="24"/>
          </w:rPr>
          <w:t>9 Л</w:t>
        </w:r>
      </w:smartTag>
      <w:r>
        <w:rPr>
          <w:rFonts w:ascii="Times New Roman CYR" w:hAnsi="Times New Roman CYR" w:cs="Times New Roman CYR"/>
          <w:sz w:val="24"/>
          <w:szCs w:val="24"/>
        </w:rPr>
        <w:t>. Бетховена.</w:t>
      </w:r>
    </w:p>
    <w:p w:rsidR="001E6BED" w:rsidRPr="0065728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№9. Урок-обобщение по теме </w:t>
      </w:r>
      <w:r w:rsidRPr="0065728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Тысяча миров музыки</w:t>
      </w:r>
      <w:r w:rsidRPr="0065728D">
        <w:rPr>
          <w:rFonts w:ascii="Times New Roman" w:hAnsi="Times New Roman"/>
          <w:b/>
          <w:bCs/>
          <w:sz w:val="24"/>
          <w:szCs w:val="24"/>
        </w:rPr>
        <w:t>»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Повторение произведений, звучавших в I четверти (слушание).</w:t>
      </w:r>
    </w:p>
    <w:p w:rsidR="001E6BED" w:rsidRPr="0065728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Исполнение песен по выбору обучающихся. Тест и  викторина по теме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Тысяча миров музыки</w:t>
      </w:r>
      <w:r w:rsidRPr="0065728D">
        <w:rPr>
          <w:rFonts w:ascii="Times New Roman" w:hAnsi="Times New Roman"/>
          <w:sz w:val="24"/>
          <w:szCs w:val="24"/>
        </w:rPr>
        <w:t>».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№10.  Единство музыкального произведения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чём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Лоэнгрин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Р. Вагнера).</w:t>
      </w:r>
    </w:p>
    <w:p w:rsidR="001E6BED" w:rsidRP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№11.  </w:t>
      </w:r>
      <w:r w:rsidRPr="001E6BE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Вначале был ритм</w:t>
      </w:r>
      <w:r w:rsidRPr="001E6BED">
        <w:rPr>
          <w:rFonts w:ascii="Times New Roman" w:hAnsi="Times New Roman"/>
          <w:b/>
          <w:bCs/>
          <w:sz w:val="24"/>
          <w:szCs w:val="24"/>
        </w:rPr>
        <w:t>»</w:t>
      </w:r>
    </w:p>
    <w:p w:rsidR="001E6BED" w:rsidRPr="0065728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Многообразные проявления ритма в окружающем мире. Ритм – изначальная форма связи человека с жизнью. Порядок, симметрия – коренные свойства ритма. Жанровая специфика музыкальных ритмов: ритм вальса (на примере вальса И. Штрауса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Сказки Венского леса</w:t>
      </w:r>
      <w:r w:rsidRPr="0065728D">
        <w:rPr>
          <w:rFonts w:ascii="Times New Roman" w:hAnsi="Times New Roman"/>
          <w:sz w:val="24"/>
          <w:szCs w:val="24"/>
        </w:rPr>
        <w:t>»).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№12-13. О чём рассказывает музыкальный ритм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Разнообразие претворения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трехдольности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танцевальных жанрах. Своеобразие ритма мазурки (на примере мазурки си-бемоль мажор, соч. 7 № 1 Ф. Шопена). Церемонная поступь, выраженная в музыке полонеза (на примере полонеза ля мажор, соч. 40 № 1 Ф. Шопена). Разнообразие претворения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трёхдольности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танцевальных жанрах.  Претворение испанских народных ритмов в Болеро М. Равеля.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№14.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Диалог метра и ритма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Отличие между метром и ритмом. Особенности взаимодействия между метром и ритмом в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Танце с саблями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балета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Гаянэ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А. Хачатуряна. Роль ритмической интонации в Симфонии № </w:t>
      </w:r>
      <w:smartTag w:uri="urn:schemas-microsoft-com:office:smarttags" w:element="metricconverter">
        <w:smartTagPr>
          <w:attr w:name="ProductID" w:val="5 Л"/>
        </w:smartTagPr>
        <w:r>
          <w:rPr>
            <w:rFonts w:ascii="Times New Roman CYR" w:hAnsi="Times New Roman CYR" w:cs="Times New Roman CYR"/>
            <w:sz w:val="24"/>
            <w:szCs w:val="24"/>
          </w:rPr>
          <w:t>5 Л</w:t>
        </w:r>
      </w:smartTag>
      <w:r>
        <w:rPr>
          <w:rFonts w:ascii="Times New Roman CYR" w:hAnsi="Times New Roman CYR" w:cs="Times New Roman CYR"/>
          <w:sz w:val="24"/>
          <w:szCs w:val="24"/>
        </w:rPr>
        <w:t>. Бетховена.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№15-16.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адажио к престо.</w:t>
      </w:r>
    </w:p>
    <w:p w:rsidR="001E6BED" w:rsidRPr="00A04D16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(на примере органной хоральной прелюдии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 взываю к Тебе, Господи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И. С. Баха). Зажигательный народный танец Италии тарантелла (на примере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Неаполитанской тарантеллы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Дж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Россини). Изменения темпов в музыкальных произведениях (на примере фрагмента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Поет зима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Поэмы памяти Сергея Есенина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Г. Свиридова).</w:t>
      </w:r>
    </w:p>
    <w:p w:rsidR="001E6BED" w:rsidRP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№17. </w:t>
      </w:r>
      <w:r w:rsidRPr="001E6BE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Мелодия – душа музыки</w:t>
      </w:r>
      <w:r w:rsidRPr="001E6BED">
        <w:rPr>
          <w:rFonts w:ascii="Times New Roman" w:hAnsi="Times New Roman"/>
          <w:b/>
          <w:bCs/>
          <w:sz w:val="24"/>
          <w:szCs w:val="24"/>
        </w:rPr>
        <w:t>»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Мелодия – важнейшее средство музыкальной выразительности. Мелодия как синоним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прекрасного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Проникновенность лирической мелодии в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Серенаде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Ф. Шуберта.</w:t>
      </w:r>
    </w:p>
    <w:p w:rsidR="001E6BED" w:rsidRPr="0065728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№18. </w:t>
      </w:r>
      <w:r w:rsidRPr="0065728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Мелодией одной звучат печаль и радость</w:t>
      </w:r>
      <w:r w:rsidRPr="0065728D">
        <w:rPr>
          <w:rFonts w:ascii="Times New Roman" w:hAnsi="Times New Roman"/>
          <w:b/>
          <w:bCs/>
          <w:sz w:val="24"/>
          <w:szCs w:val="24"/>
        </w:rPr>
        <w:t>»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Свет и радость в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Маленькой ночной серенаде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В. А. Моцарта.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Разноплановость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художественных образов в творчестве Моцарта. Выражение скорби и печали в Реквиеме В. А. Моцарта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 примере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Лакримоза</w:t>
      </w:r>
      <w:proofErr w:type="gram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из Реквиема В. А. Моцарта).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№19. Мелодия </w:t>
      </w:r>
      <w:r w:rsidRPr="0065728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угадывает</w:t>
      </w:r>
      <w:r w:rsidRPr="0065728D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нас самих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Взаимодействие национальных культур в музыкальных произведениях.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Русское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балете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Щелкунчик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П. Чайковского. Сила чувств, глубокая эмоциональность мелодий П. Чайковского (на примере Па-де-де из балета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Щелкунчик).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№20. Что такое гармония в музыке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Многозначность понятия гармония. Что такое гармония в музыке. Покой и равновесие музыкальной гармонии в Прелюдии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мажор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из I тома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Хорошо темперированного клавира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И. С. Баха.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№21. Два начала гармонии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Гармония как единство противоположных начал. Миф о Гармонии. Двойственная природа музыкальной гармонии (взаимодействия мажора и минора, устойчивых и неустойчивых аккордов). Игра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света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тени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Симфонии № 40 В. А. Моцарта.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№22. Как могут проявляться выразительные возможности гармонии</w:t>
      </w:r>
    </w:p>
    <w:p w:rsidR="001E6BED" w:rsidRPr="0065728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Гармония как важнейший фактор музыкальной драматургии в опере Ж. Бизе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Кармен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Применение композитором метода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забегания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вперёд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одновременно и как первое введение в тему 7 класса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Музыкальная драматургия</w:t>
      </w:r>
      <w:r w:rsidRPr="0065728D">
        <w:rPr>
          <w:rFonts w:ascii="Times New Roman" w:hAnsi="Times New Roman"/>
          <w:sz w:val="24"/>
          <w:szCs w:val="24"/>
        </w:rPr>
        <w:t>».)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№23. Красочность музыкальной гармонии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Усиление красочности музыкальной гармонии в произведениях, написанных на сказочно-фантастические сюжеты. Мозаика красок и звуков в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Шествии чуд морских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Садко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Н. Римского-Корсакова. Всегда ли гармонична музыкальная гармония. Что такое дисгармония? Причины ее возникновения.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№24 Мир образов полифонической музыки</w:t>
      </w:r>
    </w:p>
    <w:p w:rsidR="001E6BED" w:rsidRPr="0065728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Смысл понятия полифония. Выдающиеся композиторы-полифонисты. Эмоциональный строй полифонической музыки. Полифоническая музыка в храме. Жанр канона; его отличительные особенности. Полифонический прием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имитация</w:t>
      </w:r>
      <w:r w:rsidRPr="0065728D"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на примере канона В. А. Моцарта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 будет мир</w:t>
      </w:r>
      <w:r w:rsidRPr="0065728D">
        <w:rPr>
          <w:rFonts w:ascii="Times New Roman" w:hAnsi="Times New Roman"/>
          <w:sz w:val="24"/>
          <w:szCs w:val="24"/>
        </w:rPr>
        <w:t>»).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№25. Философия фуги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 С. Бах. Органная токката и фуга ре минор.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№26. Какой бывает музыкальная фактура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Фактура как способ изложения музыки. Различные варианты фактурного воплощения (на примере фрагментов нотной записи в учебнике, с. 99 – 100). Одноголосная фактура (на примере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ервой песни Леля 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Снегурочка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Н. Римского-Корсакова). Мелодия с сопровождением (на примере романса С. Рахманинова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Сирень</w:t>
      </w:r>
      <w:r w:rsidRPr="0065728D">
        <w:rPr>
          <w:rFonts w:ascii="Times New Roman" w:hAnsi="Times New Roman"/>
          <w:sz w:val="24"/>
          <w:szCs w:val="24"/>
        </w:rPr>
        <w:t>»). «</w:t>
      </w:r>
      <w:r>
        <w:rPr>
          <w:rFonts w:ascii="Times New Roman CYR" w:hAnsi="Times New Roman CYR" w:cs="Times New Roman CYR"/>
          <w:sz w:val="24"/>
          <w:szCs w:val="24"/>
        </w:rPr>
        <w:t>Фактурный узор</w:t>
      </w:r>
      <w:r w:rsidRPr="0065728D">
        <w:rPr>
          <w:rFonts w:ascii="Times New Roman" w:hAnsi="Times New Roman"/>
          <w:sz w:val="24"/>
          <w:szCs w:val="24"/>
        </w:rPr>
        <w:t xml:space="preserve">»: </w:t>
      </w:r>
      <w:r>
        <w:rPr>
          <w:rFonts w:ascii="Times New Roman CYR" w:hAnsi="Times New Roman CYR" w:cs="Times New Roman CYR"/>
          <w:sz w:val="24"/>
          <w:szCs w:val="24"/>
        </w:rPr>
        <w:t>зрительное сходство фактурного рисунка в аккомпанементе с формой цветка сирени.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№27. Пространство фактуры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Стремительное движение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фигурационной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фактуры в романсе С. Рахманинова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Весенние воды</w:t>
      </w:r>
      <w:r w:rsidRPr="0065728D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Пространство фактуры во фрагменте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Утро в горах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Кармен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Ж. Бизе.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Урок №28. Тембры – музыкальные краски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Выражение настроений окружающего мира в музыке через тембры. Характерность тембров скрипки (на примере темы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Шехеразады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из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симфонический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сюиты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Шехеразада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Н. Римского-Корсакова и Полета шмеля 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Сказка о царе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Салтане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Н. Римского-Корсакова); виолончели (на примере Вокализа С. Рахманинова в переложении для виолончели и фортепиано); флейты (на примере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Шутки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из сюиты № 2 для оркестра И. С. Баха).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№29. Соло и тутти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Три чуда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Сказка о царе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Салтане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Н. Римского-Корсакова).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№30. Громкость и тишина в музыке</w:t>
      </w:r>
    </w:p>
    <w:p w:rsidR="001E6BED" w:rsidRPr="0065728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Выражение композиторами звуков природы в музыкальной динамике.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Динамические нарастания и спады в Шестой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Пасторальной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симфонии Л. Бетховена (на примере IV части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Гроза</w:t>
      </w:r>
      <w:r w:rsidRPr="0065728D">
        <w:rPr>
          <w:rFonts w:ascii="Times New Roman" w:hAnsi="Times New Roman"/>
          <w:sz w:val="24"/>
          <w:szCs w:val="24"/>
        </w:rPr>
        <w:t>».</w:t>
      </w:r>
      <w:proofErr w:type="gramEnd"/>
      <w:r w:rsidRPr="0065728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Буря</w:t>
      </w:r>
      <w:r w:rsidRPr="0065728D">
        <w:rPr>
          <w:rFonts w:ascii="Times New Roman" w:hAnsi="Times New Roman"/>
          <w:sz w:val="24"/>
          <w:szCs w:val="24"/>
        </w:rPr>
        <w:t>»).</w:t>
      </w:r>
      <w:proofErr w:type="gramEnd"/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№31. Тонкая палитра оттенков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Выразительные возможности динамики в литературе и музыке. Роль динамических нюансов в создании образа лунной ночи (на примере пьесы К. Дебюсси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Лунный свет</w:t>
      </w:r>
      <w:r w:rsidRPr="0065728D">
        <w:rPr>
          <w:rFonts w:ascii="Times New Roman" w:hAnsi="Times New Roman"/>
          <w:sz w:val="24"/>
          <w:szCs w:val="24"/>
        </w:rPr>
        <w:t xml:space="preserve">»). </w:t>
      </w:r>
      <w:r>
        <w:rPr>
          <w:rFonts w:ascii="Times New Roman CYR" w:hAnsi="Times New Roman CYR" w:cs="Times New Roman CYR"/>
          <w:sz w:val="24"/>
          <w:szCs w:val="24"/>
        </w:rPr>
        <w:t xml:space="preserve">Изобразительная роль динамики при характеристике музыкальных персонажей (на примере фрагмента произведения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Пробуждение птиц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Мессиана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1E6BED" w:rsidRPr="00A04D16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4D16">
        <w:rPr>
          <w:rFonts w:ascii="Times New Roman CYR" w:hAnsi="Times New Roman CYR" w:cs="Times New Roman CYR"/>
          <w:b/>
          <w:sz w:val="24"/>
          <w:szCs w:val="24"/>
        </w:rPr>
        <w:t>Урок №32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законам красоты.</w:t>
      </w:r>
      <w:r w:rsidRPr="001E6BED">
        <w:rPr>
          <w:rFonts w:ascii="Times New Roman" w:hAnsi="Times New Roman"/>
          <w:b/>
          <w:sz w:val="24"/>
          <w:szCs w:val="24"/>
        </w:rPr>
        <w:t xml:space="preserve"> </w:t>
      </w:r>
      <w:r w:rsidRPr="00A04D16">
        <w:rPr>
          <w:rFonts w:ascii="Times New Roman" w:hAnsi="Times New Roman"/>
          <w:b/>
          <w:sz w:val="24"/>
          <w:szCs w:val="24"/>
        </w:rPr>
        <w:t>Музыка радостью нашей стала.</w:t>
      </w:r>
    </w:p>
    <w:p w:rsidR="001E6BED" w:rsidRPr="001E6BED" w:rsidRDefault="001E6BED" w:rsidP="001E6BED">
      <w:pPr>
        <w:spacing w:after="0"/>
        <w:rPr>
          <w:rFonts w:ascii="Times New Roman" w:hAnsi="Times New Roman"/>
          <w:b/>
          <w:sz w:val="24"/>
          <w:szCs w:val="24"/>
        </w:rPr>
      </w:pPr>
      <w:r w:rsidRPr="001E6BED">
        <w:rPr>
          <w:rFonts w:ascii="Times New Roman" w:hAnsi="Times New Roman"/>
          <w:b/>
          <w:sz w:val="24"/>
          <w:szCs w:val="24"/>
        </w:rPr>
        <w:t>Урок№33 Промежуточная аттестация</w:t>
      </w:r>
    </w:p>
    <w:p w:rsidR="001E6BED" w:rsidRPr="00A04D16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Преобразующее значение музыки. Необходимость сохранения и укрепления духовных</w:t>
      </w:r>
      <w:r>
        <w:rPr>
          <w:rFonts w:cs="Calibri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запросов человека. Выражение в музыке правды, красоты и гармонии (на примере пьесы </w:t>
      </w:r>
      <w:r>
        <w:rPr>
          <w:rFonts w:ascii="Cambria Math" w:hAnsi="Cambria Math" w:cs="Cambria Math"/>
          <w:sz w:val="24"/>
          <w:szCs w:val="24"/>
        </w:rPr>
        <w:t>≪</w:t>
      </w:r>
      <w:r>
        <w:rPr>
          <w:rFonts w:ascii="Times New Roman CYR" w:hAnsi="Times New Roman CYR" w:cs="Times New Roman CYR"/>
          <w:sz w:val="24"/>
          <w:szCs w:val="24"/>
        </w:rPr>
        <w:t>Лебедь</w:t>
      </w:r>
      <w:r>
        <w:rPr>
          <w:rFonts w:ascii="Cambria Math" w:hAnsi="Cambria Math" w:cs="Cambria Math"/>
          <w:sz w:val="24"/>
          <w:szCs w:val="24"/>
        </w:rPr>
        <w:t>≫</w:t>
      </w:r>
      <w:r>
        <w:rPr>
          <w:rFonts w:ascii="Times New Roman CYR" w:hAnsi="Times New Roman CYR" w:cs="Times New Roman CYR"/>
          <w:sz w:val="24"/>
          <w:szCs w:val="24"/>
        </w:rPr>
        <w:t xml:space="preserve"> из фортепианного цикла </w:t>
      </w:r>
      <w:r w:rsidRPr="0065728D">
        <w:rPr>
          <w:rFonts w:ascii="Cambria Math" w:hAnsi="Cambria Math" w:cs="Cambria Math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Карнавал животных</w:t>
      </w:r>
      <w:r w:rsidRPr="0065728D">
        <w:rPr>
          <w:rFonts w:ascii="Cambria Math" w:hAnsi="Cambria Math" w:cs="Cambria Math"/>
          <w:sz w:val="24"/>
          <w:szCs w:val="24"/>
        </w:rPr>
        <w:t>»</w:t>
      </w:r>
      <w:r w:rsidRPr="00657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К. Сен-Санса). Различный смысл выражений </w:t>
      </w:r>
      <w:r w:rsidRPr="0065728D">
        <w:rPr>
          <w:rFonts w:ascii="Cambria Math" w:hAnsi="Cambria Math" w:cs="Cambria Math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сл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шать музыку</w:t>
      </w:r>
      <w:r w:rsidRPr="0065728D">
        <w:rPr>
          <w:rFonts w:ascii="Cambria Math" w:hAnsi="Cambria Math" w:cs="Cambria Math"/>
          <w:sz w:val="24"/>
          <w:szCs w:val="24"/>
        </w:rPr>
        <w:t>»</w:t>
      </w:r>
      <w:r w:rsidRPr="00657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65728D">
        <w:rPr>
          <w:rFonts w:ascii="Cambria Math" w:hAnsi="Cambria Math" w:cs="Cambria Math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сл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>шать музыку</w:t>
      </w:r>
      <w:r w:rsidRPr="0065728D">
        <w:rPr>
          <w:rFonts w:ascii="Cambria Math" w:hAnsi="Cambria Math" w:cs="Cambria Math"/>
          <w:sz w:val="24"/>
          <w:szCs w:val="24"/>
        </w:rPr>
        <w:t>»</w:t>
      </w:r>
      <w:r w:rsidRPr="006572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дажио Т.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Альбинони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Созидание по законам красоты.</w:t>
      </w:r>
    </w:p>
    <w:p w:rsidR="001E6BED" w:rsidRDefault="001E6BED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№34. Итоговый урок. </w:t>
      </w: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Pr="00A04D16" w:rsidRDefault="00D369F9" w:rsidP="001E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9F9" w:rsidRPr="00781148" w:rsidRDefault="00D369F9" w:rsidP="00D369F9">
      <w:pPr>
        <w:pStyle w:val="ListParagraph"/>
        <w:widowControl w:val="0"/>
        <w:shd w:val="clear" w:color="auto" w:fill="FFFFFF"/>
        <w:tabs>
          <w:tab w:val="left" w:pos="518"/>
          <w:tab w:val="left" w:pos="11520"/>
        </w:tabs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14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p w:rsidR="00D369F9" w:rsidRDefault="00D369F9" w:rsidP="00D369F9"/>
    <w:tbl>
      <w:tblPr>
        <w:tblW w:w="1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2038"/>
        <w:gridCol w:w="6521"/>
        <w:gridCol w:w="7718"/>
      </w:tblGrid>
      <w:tr w:rsidR="00D369F9" w:rsidRPr="007E3294" w:rsidTr="00D369F9"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D369F9" w:rsidRPr="00781148" w:rsidRDefault="00D369F9" w:rsidP="00A048E9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14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38" w:type="dxa"/>
            <w:tcBorders>
              <w:bottom w:val="nil"/>
            </w:tcBorders>
            <w:shd w:val="clear" w:color="auto" w:fill="auto"/>
          </w:tcPr>
          <w:p w:rsidR="00D369F9" w:rsidRPr="00781148" w:rsidRDefault="00D369F9" w:rsidP="00A048E9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14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781148">
              <w:rPr>
                <w:rFonts w:ascii="Times New Roman" w:hAnsi="Times New Roman"/>
                <w:sz w:val="24"/>
                <w:szCs w:val="24"/>
              </w:rPr>
              <w:t>(планируемая в соответствии с расписанием)</w:t>
            </w:r>
          </w:p>
        </w:tc>
        <w:tc>
          <w:tcPr>
            <w:tcW w:w="6521" w:type="dxa"/>
            <w:tcBorders>
              <w:bottom w:val="nil"/>
            </w:tcBorders>
          </w:tcPr>
          <w:p w:rsidR="00D369F9" w:rsidRPr="00781148" w:rsidRDefault="00D369F9" w:rsidP="00A048E9">
            <w:pPr>
              <w:spacing w:after="100" w:afterAutospacing="1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1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718" w:type="dxa"/>
            <w:vMerge w:val="restart"/>
            <w:tcBorders>
              <w:top w:val="nil"/>
            </w:tcBorders>
            <w:shd w:val="clear" w:color="auto" w:fill="auto"/>
          </w:tcPr>
          <w:p w:rsidR="00D369F9" w:rsidRDefault="00D369F9" w:rsidP="00A048E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9F9" w:rsidRDefault="00D369F9" w:rsidP="00A048E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9F9" w:rsidRDefault="00D369F9" w:rsidP="00A048E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9F9" w:rsidRDefault="00D369F9" w:rsidP="00A048E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9F9" w:rsidRDefault="00D369F9" w:rsidP="00A048E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9F9" w:rsidRDefault="00D369F9" w:rsidP="00A048E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9F9" w:rsidRDefault="00D369F9" w:rsidP="00A048E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9F9" w:rsidRDefault="00D369F9" w:rsidP="00A048E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9F9" w:rsidRPr="007E3294" w:rsidRDefault="00D369F9" w:rsidP="00A048E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rPr>
          <w:trHeight w:val="285"/>
        </w:trPr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D369F9" w:rsidRPr="003E57F1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Pr="003E57F1" w:rsidRDefault="00D369F9" w:rsidP="00A048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души</w:t>
            </w:r>
          </w:p>
        </w:tc>
        <w:tc>
          <w:tcPr>
            <w:tcW w:w="7718" w:type="dxa"/>
            <w:vMerge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rPr>
          <w:trHeight w:val="268"/>
        </w:trPr>
        <w:tc>
          <w:tcPr>
            <w:tcW w:w="905" w:type="dxa"/>
            <w:shd w:val="clear" w:color="auto" w:fill="auto"/>
          </w:tcPr>
          <w:p w:rsidR="00D369F9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D369F9" w:rsidRPr="003E57F1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вечный спутник</w:t>
            </w:r>
          </w:p>
        </w:tc>
        <w:tc>
          <w:tcPr>
            <w:tcW w:w="7718" w:type="dxa"/>
            <w:vMerge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rPr>
          <w:trHeight w:val="510"/>
        </w:trPr>
        <w:tc>
          <w:tcPr>
            <w:tcW w:w="905" w:type="dxa"/>
            <w:shd w:val="clear" w:color="auto" w:fill="auto"/>
          </w:tcPr>
          <w:p w:rsidR="00D369F9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D369F9" w:rsidRPr="003E57F1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r w:rsidRPr="003E57F1">
              <w:rPr>
                <w:rFonts w:ascii="Times New Roman" w:hAnsi="Times New Roman"/>
                <w:sz w:val="24"/>
                <w:szCs w:val="24"/>
              </w:rPr>
              <w:t>во и фантазия.</w:t>
            </w:r>
          </w:p>
        </w:tc>
        <w:tc>
          <w:tcPr>
            <w:tcW w:w="7718" w:type="dxa"/>
            <w:vMerge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D369F9" w:rsidRPr="003E57F1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Искусство–память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9F9" w:rsidRPr="003E57F1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D369F9" w:rsidRPr="003E57F1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чём сила музыки.</w:t>
            </w:r>
          </w:p>
          <w:p w:rsidR="00D369F9" w:rsidRPr="003E57F1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D369F9" w:rsidRPr="003E57F1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Волшебная сила музыки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3E57F1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8" w:type="dxa"/>
            <w:tcBorders>
              <w:top w:val="nil"/>
            </w:tcBorders>
            <w:shd w:val="clear" w:color="auto" w:fill="auto"/>
          </w:tcPr>
          <w:p w:rsidR="00D369F9" w:rsidRPr="003E57F1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объединяет лю</w:t>
            </w:r>
            <w:r w:rsidRPr="003E57F1">
              <w:rPr>
                <w:rFonts w:ascii="Times New Roman" w:hAnsi="Times New Roman"/>
                <w:sz w:val="24"/>
                <w:szCs w:val="24"/>
              </w:rPr>
              <w:t>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3E57F1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D369F9" w:rsidRPr="003E57F1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Музыка объединяет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3E57F1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D369F9" w:rsidRPr="003E57F1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Тысяча миров музыки.</w:t>
            </w:r>
          </w:p>
          <w:p w:rsidR="00D369F9" w:rsidRPr="003E57F1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D369F9" w:rsidRPr="000B1340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Единство музыкального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0B1340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Вначале был ритм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Pr="003E57F1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О чём рассказывает</w:t>
            </w:r>
          </w:p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музыкальный ритм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Диалог метра и ритма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57F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E57F1">
              <w:rPr>
                <w:rFonts w:ascii="Times New Roman" w:hAnsi="Times New Roman"/>
                <w:sz w:val="24"/>
                <w:szCs w:val="24"/>
              </w:rPr>
              <w:t xml:space="preserve"> адажио к престо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Мелодия – душа музыки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Мелодией одной звучат печаль и радость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Мелодия «угадывает» нас самих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Что такое гармония в музыке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3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Два начала гармонии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Как могут проявляться выразительные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7F1">
              <w:rPr>
                <w:rFonts w:ascii="Times New Roman" w:hAnsi="Times New Roman"/>
                <w:sz w:val="24"/>
                <w:szCs w:val="24"/>
              </w:rPr>
              <w:t>возможности гармонии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rPr>
          <w:trHeight w:val="240"/>
        </w:trPr>
        <w:tc>
          <w:tcPr>
            <w:tcW w:w="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D369F9" w:rsidRPr="007E3294" w:rsidRDefault="00D369F9" w:rsidP="00A048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Красочность музыкальной гармонии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rPr>
          <w:trHeight w:val="300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D369F9" w:rsidRPr="003E57F1" w:rsidRDefault="00D369F9" w:rsidP="00A048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Мир образов полифонической музыки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rPr>
          <w:trHeight w:val="225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D369F9" w:rsidRPr="003E57F1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Философия фуги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rPr>
          <w:trHeight w:val="379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D369F9" w:rsidRPr="003E57F1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Какой бывает музыкальная фактура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rPr>
          <w:trHeight w:val="269"/>
        </w:trPr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Мир образов полифонической музыки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rPr>
          <w:trHeight w:val="315"/>
        </w:trPr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369F9" w:rsidRPr="003E57F1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Философия фуги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rPr>
          <w:trHeight w:val="501"/>
        </w:trPr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369F9" w:rsidRPr="003E57F1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Какой бывает музыкальная фактура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rPr>
          <w:trHeight w:val="268"/>
        </w:trPr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Философия фуги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rPr>
          <w:trHeight w:val="555"/>
        </w:trPr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D369F9" w:rsidRPr="007E3294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369F9" w:rsidRPr="003E57F1" w:rsidRDefault="00D369F9" w:rsidP="00A0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Какой бывает музыкальная фактура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Какой бывает музыкальная фактура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Пространство фактуры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 w:val="restart"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Тембры – музыкальные краски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Соло и тутти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Громкость и тишина в музыке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Тонкая палитра оттенков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D36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F1">
              <w:rPr>
                <w:rFonts w:ascii="Times New Roman" w:hAnsi="Times New Roman"/>
                <w:sz w:val="24"/>
                <w:szCs w:val="24"/>
              </w:rPr>
              <w:t>По законам красоты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7F1">
              <w:rPr>
                <w:rFonts w:ascii="Times New Roman" w:hAnsi="Times New Roman"/>
                <w:sz w:val="24"/>
                <w:szCs w:val="24"/>
              </w:rPr>
              <w:t>Музыка радостью нашей стала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D36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D369F9" w:rsidRPr="007E3294" w:rsidRDefault="00D369F9" w:rsidP="00D36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F9" w:rsidRPr="007E3294" w:rsidTr="00D369F9">
        <w:tc>
          <w:tcPr>
            <w:tcW w:w="905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38" w:type="dxa"/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9F9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  <w:p w:rsidR="00D369F9" w:rsidRPr="007E3294" w:rsidRDefault="00D369F9" w:rsidP="00A0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  <w:shd w:val="clear" w:color="auto" w:fill="auto"/>
          </w:tcPr>
          <w:p w:rsidR="00D369F9" w:rsidRPr="007E3294" w:rsidRDefault="00D369F9" w:rsidP="00A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9F9" w:rsidRPr="007E3294" w:rsidRDefault="00D369F9" w:rsidP="00D369F9">
      <w:pPr>
        <w:rPr>
          <w:rFonts w:ascii="Times New Roman" w:hAnsi="Times New Roman"/>
          <w:sz w:val="24"/>
          <w:szCs w:val="24"/>
        </w:rPr>
      </w:pPr>
    </w:p>
    <w:p w:rsidR="00D369F9" w:rsidRDefault="00D369F9" w:rsidP="00D369F9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/>
          <w:sz w:val="24"/>
          <w:szCs w:val="24"/>
          <w:lang w:eastAsia="ar-SA"/>
        </w:rPr>
      </w:pPr>
      <w:r w:rsidRPr="007E329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D369F9" w:rsidRDefault="00D369F9" w:rsidP="00D369F9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/>
          <w:sz w:val="24"/>
          <w:szCs w:val="24"/>
          <w:lang w:eastAsia="ar-SA"/>
        </w:rPr>
      </w:pPr>
    </w:p>
    <w:p w:rsidR="00D369F9" w:rsidRDefault="00D369F9" w:rsidP="00D369F9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/>
          <w:sz w:val="24"/>
          <w:szCs w:val="24"/>
          <w:lang w:eastAsia="ar-SA"/>
        </w:rPr>
      </w:pPr>
    </w:p>
    <w:p w:rsidR="00D369F9" w:rsidRDefault="00D369F9" w:rsidP="00D369F9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/>
          <w:sz w:val="24"/>
          <w:szCs w:val="24"/>
          <w:lang w:eastAsia="ar-SA"/>
        </w:rPr>
      </w:pPr>
    </w:p>
    <w:p w:rsidR="00D369F9" w:rsidRDefault="00D369F9" w:rsidP="00D369F9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/>
          <w:sz w:val="24"/>
          <w:szCs w:val="24"/>
          <w:lang w:eastAsia="ar-SA"/>
        </w:rPr>
      </w:pPr>
    </w:p>
    <w:p w:rsidR="00D369F9" w:rsidRDefault="00D369F9" w:rsidP="00D369F9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/>
          <w:sz w:val="24"/>
          <w:szCs w:val="24"/>
          <w:lang w:eastAsia="ar-SA"/>
        </w:rPr>
      </w:pPr>
    </w:p>
    <w:p w:rsidR="00D369F9" w:rsidRDefault="00D369F9" w:rsidP="00D369F9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/>
          <w:sz w:val="24"/>
          <w:szCs w:val="24"/>
          <w:lang w:eastAsia="ar-SA"/>
        </w:rPr>
      </w:pPr>
    </w:p>
    <w:p w:rsidR="00D369F9" w:rsidRDefault="00D369F9" w:rsidP="00D369F9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/>
          <w:sz w:val="24"/>
          <w:szCs w:val="24"/>
          <w:lang w:eastAsia="ar-SA"/>
        </w:rPr>
      </w:pPr>
    </w:p>
    <w:p w:rsidR="00D369F9" w:rsidRDefault="00D369F9" w:rsidP="00D369F9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/>
          <w:sz w:val="24"/>
          <w:szCs w:val="24"/>
          <w:lang w:eastAsia="ar-SA"/>
        </w:rPr>
      </w:pPr>
    </w:p>
    <w:p w:rsidR="00D369F9" w:rsidRDefault="00D369F9" w:rsidP="00D369F9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/>
          <w:sz w:val="24"/>
          <w:szCs w:val="24"/>
          <w:lang w:eastAsia="ar-SA"/>
        </w:rPr>
      </w:pPr>
    </w:p>
    <w:p w:rsidR="00CF4DF6" w:rsidRDefault="00CF4DF6"/>
    <w:sectPr w:rsidR="00CF4DF6" w:rsidSect="00CF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ED"/>
    <w:rsid w:val="001E6BED"/>
    <w:rsid w:val="00354DC1"/>
    <w:rsid w:val="00CF4DF6"/>
    <w:rsid w:val="00D3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6B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E6BED"/>
    <w:rPr>
      <w:rFonts w:ascii="Calibri" w:eastAsia="Calibri" w:hAnsi="Calibri" w:cs="Times New Roman"/>
    </w:rPr>
  </w:style>
  <w:style w:type="paragraph" w:customStyle="1" w:styleId="FR2">
    <w:name w:val="FR2"/>
    <w:rsid w:val="001E6BE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1">
    <w:name w:val=" Знак Знак1"/>
    <w:basedOn w:val="a"/>
    <w:rsid w:val="001E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D369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2017-09-15T14:33:00Z</dcterms:created>
  <dcterms:modified xsi:type="dcterms:W3CDTF">2017-09-15T15:06:00Z</dcterms:modified>
</cp:coreProperties>
</file>